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F0A3" w14:textId="77777777" w:rsidR="00205C28" w:rsidRDefault="00C2733F" w:rsidP="00205C28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BY"/>
        </w:rPr>
      </w:pPr>
      <w:bookmarkStart w:id="0" w:name="_GoBack"/>
      <w:bookmarkEnd w:id="0"/>
      <w:r w:rsidRPr="00205C2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BY"/>
        </w:rPr>
        <w:t>Извещение</w:t>
      </w:r>
    </w:p>
    <w:p w14:paraId="0E184A95" w14:textId="0A3E7F0B" w:rsidR="00205C28" w:rsidRPr="008955B6" w:rsidRDefault="00C2733F" w:rsidP="008955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  <w:r w:rsidRPr="00205C2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BY"/>
        </w:rPr>
        <w:t xml:space="preserve"> </w:t>
      </w:r>
      <w:r w:rsidR="008955B6"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 xml:space="preserve">о проведении </w:t>
      </w:r>
      <w:r w:rsidR="008955B6"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аукциона </w:t>
      </w:r>
      <w:r w:rsidR="008955B6"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>по продаже пустующего жилого дома</w:t>
      </w:r>
      <w:r w:rsidR="008955B6"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 в </w:t>
      </w:r>
      <w:proofErr w:type="spellStart"/>
      <w:r w:rsidR="00E76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аг.Деревная</w:t>
      </w:r>
      <w:proofErr w:type="spellEnd"/>
      <w:proofErr w:type="gramStart"/>
      <w:r w:rsidR="005E3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,</w:t>
      </w:r>
      <w:r w:rsidR="00C11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 </w:t>
      </w:r>
      <w:r w:rsidR="008955B6"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 </w:t>
      </w:r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>признанного</w:t>
      </w:r>
      <w:proofErr w:type="gramEnd"/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 xml:space="preserve"> бесхозяйным и переданным в собственность </w:t>
      </w:r>
      <w:proofErr w:type="spellStart"/>
      <w:r w:rsidR="00205C28"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Деревнянско</w:t>
      </w:r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го</w:t>
      </w:r>
      <w:proofErr w:type="spellEnd"/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 xml:space="preserve"> сельсовета </w:t>
      </w:r>
      <w:proofErr w:type="spellStart"/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Столбцовского</w:t>
      </w:r>
      <w:proofErr w:type="spellEnd"/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 xml:space="preserve"> района</w:t>
      </w:r>
      <w:r w:rsidR="00D238BB"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 Минской области</w:t>
      </w:r>
    </w:p>
    <w:tbl>
      <w:tblPr>
        <w:tblpPr w:leftFromText="180" w:rightFromText="180" w:vertAnchor="text" w:horzAnchor="margin" w:tblpY="255"/>
        <w:tblW w:w="95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7615"/>
      </w:tblGrid>
      <w:tr w:rsidR="00EC45C2" w:rsidRPr="00C2733F" w14:paraId="2F60A080" w14:textId="77777777" w:rsidTr="00EC45C2">
        <w:trPr>
          <w:trHeight w:val="50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180D8" w14:textId="77777777" w:rsidR="00EC45C2" w:rsidRPr="00C2733F" w:rsidRDefault="00EC45C2" w:rsidP="00EC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Форма проведения аукциона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18B83B" w14:textId="77777777" w:rsidR="00EC45C2" w:rsidRPr="00C2733F" w:rsidRDefault="00EC45C2" w:rsidP="00EC45C2">
            <w:pPr>
              <w:spacing w:after="0" w:line="240" w:lineRule="auto"/>
              <w:ind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Открытый</w:t>
            </w:r>
          </w:p>
        </w:tc>
      </w:tr>
      <w:tr w:rsidR="00EC45C2" w:rsidRPr="00C2733F" w14:paraId="1969B8D4" w14:textId="77777777" w:rsidTr="00EC45C2">
        <w:trPr>
          <w:trHeight w:val="50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A2C03" w14:textId="77777777" w:rsidR="00EC45C2" w:rsidRPr="00C2733F" w:rsidRDefault="00EC45C2" w:rsidP="00EC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Дата, время и место проведения аукциона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773CF1" w14:textId="16F6C99B" w:rsidR="00EC45C2" w:rsidRPr="00C2733F" w:rsidRDefault="00E7692C" w:rsidP="00EC45C2">
            <w:pPr>
              <w:spacing w:after="0" w:line="240" w:lineRule="auto"/>
              <w:ind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24</w:t>
            </w:r>
            <w:r w:rsidR="005E3887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1</w:t>
            </w:r>
            <w:r w:rsidR="005E3887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.</w:t>
            </w:r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202</w:t>
            </w:r>
            <w:r w:rsidR="00E620B5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5</w:t>
            </w:r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года в 10.00, </w:t>
            </w:r>
            <w:proofErr w:type="spellStart"/>
            <w:r w:rsidR="00EC45C2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аг.Деревная</w:t>
            </w:r>
            <w:proofErr w:type="spellEnd"/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ул. </w:t>
            </w:r>
            <w:r w:rsidR="00EC45C2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Набережная</w:t>
            </w:r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, д.</w:t>
            </w:r>
            <w:r w:rsidR="00EC45C2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20</w:t>
            </w:r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, </w:t>
            </w:r>
            <w:proofErr w:type="spellStart"/>
            <w:r w:rsidR="00EC45C2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Деревнянский</w:t>
            </w:r>
            <w:proofErr w:type="spellEnd"/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</w:t>
            </w:r>
            <w:proofErr w:type="spellStart"/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сельисполком</w:t>
            </w:r>
            <w:proofErr w:type="spellEnd"/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, зал заседаний</w:t>
            </w:r>
          </w:p>
        </w:tc>
      </w:tr>
      <w:tr w:rsidR="00EC45C2" w:rsidRPr="00C2733F" w14:paraId="61686EC6" w14:textId="77777777" w:rsidTr="00EC45C2">
        <w:trPr>
          <w:trHeight w:val="50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E4573D" w14:textId="77777777" w:rsidR="00EC45C2" w:rsidRPr="00C2733F" w:rsidRDefault="00EC45C2" w:rsidP="00EC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Продавец и его адрес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F377CE" w14:textId="77777777" w:rsidR="00EC45C2" w:rsidRPr="00C2733F" w:rsidRDefault="00EC45C2" w:rsidP="00EC45C2">
            <w:pPr>
              <w:spacing w:after="0" w:line="240" w:lineRule="auto"/>
              <w:ind w:hanging="7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Деревнянский</w:t>
            </w:r>
            <w:proofErr w:type="spellEnd"/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сельский исполнительный комитет,</w:t>
            </w:r>
          </w:p>
          <w:p w14:paraId="6047FFF6" w14:textId="77777777" w:rsidR="00EC45C2" w:rsidRDefault="00EC45C2" w:rsidP="00EC45C2">
            <w:pPr>
              <w:spacing w:after="0" w:line="240" w:lineRule="auto"/>
              <w:ind w:hanging="72"/>
              <w:jc w:val="both"/>
              <w:rPr>
                <w:rFonts w:ascii="Times New Roman" w:eastAsia="Times New Roman" w:hAnsi="Times New Roman" w:cs="Times New Roman"/>
                <w:color w:val="00000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222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680</w:t>
            </w: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, Минская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Столбцовский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район</w:t>
            </w: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аг.Деревная</w:t>
            </w:r>
            <w:proofErr w:type="spellEnd"/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</w:t>
            </w:r>
          </w:p>
          <w:p w14:paraId="4533704F" w14:textId="77777777" w:rsidR="00EC45C2" w:rsidRPr="00205C28" w:rsidRDefault="00EC45C2" w:rsidP="00EC45C2">
            <w:pPr>
              <w:spacing w:after="0" w:line="240" w:lineRule="auto"/>
              <w:ind w:hanging="7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Набережная</w:t>
            </w: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,д.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20</w:t>
            </w: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 тел./факс 80171758559, 80171758206, моб.+375336663224</w:t>
            </w:r>
          </w:p>
        </w:tc>
      </w:tr>
      <w:tr w:rsidR="00EC45C2" w:rsidRPr="00C2733F" w14:paraId="57055D6A" w14:textId="77777777" w:rsidTr="00EC45C2">
        <w:trPr>
          <w:trHeight w:val="1294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6E873B" w14:textId="77777777" w:rsidR="00EC45C2" w:rsidRPr="00C2733F" w:rsidRDefault="00EC45C2" w:rsidP="00EC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Адрес объекта и его наименование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0474E5" w14:textId="5C2CD5E2" w:rsidR="00EC45C2" w:rsidRPr="00421027" w:rsidRDefault="005E3887" w:rsidP="00E620B5">
            <w:pPr>
              <w:ind w:firstLine="708"/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  <w:r w:rsidRPr="00E620B5">
              <w:rPr>
                <w:rFonts w:ascii="Times New Roman" w:hAnsi="Times New Roman" w:cs="Times New Roman"/>
                <w:lang w:val="ru-RU"/>
              </w:rPr>
              <w:t xml:space="preserve">Объект недвижимости: </w:t>
            </w:r>
            <w:r w:rsidR="00E620B5" w:rsidRPr="00E620B5">
              <w:rPr>
                <w:rFonts w:ascii="Times New Roman" w:hAnsi="Times New Roman" w:cs="Times New Roman"/>
              </w:rPr>
              <w:t xml:space="preserve"> капитальное строение (наименование-жилой дом), с инвентарным  номером 622/С- </w:t>
            </w:r>
            <w:r w:rsidR="00E7692C">
              <w:rPr>
                <w:rFonts w:ascii="Times New Roman" w:hAnsi="Times New Roman" w:cs="Times New Roman"/>
                <w:lang w:val="ru-RU"/>
              </w:rPr>
              <w:t>1</w:t>
            </w:r>
            <w:r w:rsidR="00E620B5" w:rsidRPr="00E620B5">
              <w:rPr>
                <w:rFonts w:ascii="Times New Roman" w:hAnsi="Times New Roman" w:cs="Times New Roman"/>
              </w:rPr>
              <w:t>4</w:t>
            </w:r>
            <w:r w:rsidR="00E7692C">
              <w:rPr>
                <w:rFonts w:ascii="Times New Roman" w:hAnsi="Times New Roman" w:cs="Times New Roman"/>
                <w:lang w:val="ru-RU"/>
              </w:rPr>
              <w:t>331</w:t>
            </w:r>
            <w:r w:rsidR="00E620B5" w:rsidRPr="00E620B5">
              <w:rPr>
                <w:rFonts w:ascii="Times New Roman" w:hAnsi="Times New Roman" w:cs="Times New Roman"/>
              </w:rPr>
              <w:t>, расположенное на земельном участке (назначение-для строительства и обслуживания одноквартирного жилого дома) с кадастровым номером 62548580</w:t>
            </w:r>
            <w:r w:rsidR="00E7692C">
              <w:rPr>
                <w:rFonts w:ascii="Times New Roman" w:hAnsi="Times New Roman" w:cs="Times New Roman"/>
                <w:lang w:val="ru-RU"/>
              </w:rPr>
              <w:t>2601000606</w:t>
            </w:r>
            <w:r w:rsidR="00E620B5" w:rsidRPr="00E620B5">
              <w:rPr>
                <w:rFonts w:ascii="Times New Roman" w:hAnsi="Times New Roman" w:cs="Times New Roman"/>
              </w:rPr>
              <w:t xml:space="preserve">,  площадью 0,25 га,  по адресу: Минская область, </w:t>
            </w:r>
            <w:proofErr w:type="spellStart"/>
            <w:r w:rsidR="00E620B5" w:rsidRPr="00E620B5">
              <w:rPr>
                <w:rFonts w:ascii="Times New Roman" w:hAnsi="Times New Roman" w:cs="Times New Roman"/>
              </w:rPr>
              <w:t>Столбцовский</w:t>
            </w:r>
            <w:proofErr w:type="spellEnd"/>
            <w:r w:rsidR="00E620B5" w:rsidRPr="00E620B5">
              <w:rPr>
                <w:rFonts w:ascii="Times New Roman" w:hAnsi="Times New Roman" w:cs="Times New Roman"/>
              </w:rPr>
              <w:t xml:space="preserve"> район, </w:t>
            </w:r>
            <w:r w:rsidR="00421027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</w:t>
            </w:r>
            <w:proofErr w:type="spellStart"/>
            <w:r w:rsidR="00421027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аг.Деревная</w:t>
            </w:r>
            <w:proofErr w:type="spellEnd"/>
            <w:r w:rsidR="00421027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ул.</w:t>
            </w:r>
            <w:r w:rsidR="00421027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Песочная,18</w:t>
            </w:r>
          </w:p>
        </w:tc>
      </w:tr>
      <w:tr w:rsidR="00EC45C2" w:rsidRPr="00C2733F" w14:paraId="2BDA2DB0" w14:textId="77777777" w:rsidTr="00EC45C2">
        <w:trPr>
          <w:trHeight w:val="102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DD9EC0" w14:textId="77777777" w:rsidR="00EC45C2" w:rsidRPr="00C2733F" w:rsidRDefault="00EC45C2" w:rsidP="00EC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Описание имущества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1FED29" w14:textId="680F513A" w:rsidR="00EC45C2" w:rsidRPr="00E620B5" w:rsidRDefault="00E620B5" w:rsidP="00E620B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E620B5">
              <w:rPr>
                <w:rFonts w:ascii="Times New Roman" w:hAnsi="Times New Roman" w:cs="Times New Roman"/>
                <w:color w:val="000000"/>
                <w:lang w:eastAsia="ru-BY"/>
              </w:rPr>
              <w:t>Недвижимое имущество</w:t>
            </w:r>
            <w:r w:rsidRPr="00E620B5">
              <w:rPr>
                <w:rFonts w:ascii="Times New Roman" w:hAnsi="Times New Roman" w:cs="Times New Roman"/>
              </w:rPr>
              <w:t xml:space="preserve"> представляет собой жилой дом 19</w:t>
            </w:r>
            <w:r w:rsidR="00421027">
              <w:rPr>
                <w:rFonts w:ascii="Times New Roman" w:hAnsi="Times New Roman" w:cs="Times New Roman"/>
                <w:lang w:val="ru-RU"/>
              </w:rPr>
              <w:t>34</w:t>
            </w:r>
            <w:r w:rsidRPr="00E620B5">
              <w:rPr>
                <w:rFonts w:ascii="Times New Roman" w:hAnsi="Times New Roman" w:cs="Times New Roman"/>
              </w:rPr>
              <w:t xml:space="preserve"> года постройки, конструктивные элементы основного строения:  фундамент бутобетон, стены бревенчатые, перекрытия деревянные, кровля шиферная полы дощатые; общая площадь здания – </w:t>
            </w:r>
            <w:r w:rsidR="00421027">
              <w:rPr>
                <w:rFonts w:ascii="Times New Roman" w:hAnsi="Times New Roman" w:cs="Times New Roman"/>
                <w:lang w:val="ru-RU"/>
              </w:rPr>
              <w:t>71,8</w:t>
            </w:r>
            <w:r w:rsidRPr="00E6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0B5">
              <w:rPr>
                <w:rFonts w:ascii="Times New Roman" w:hAnsi="Times New Roman" w:cs="Times New Roman"/>
              </w:rPr>
              <w:t>кв.м</w:t>
            </w:r>
            <w:proofErr w:type="spellEnd"/>
            <w:r w:rsidRPr="00E620B5">
              <w:rPr>
                <w:rFonts w:ascii="Times New Roman" w:hAnsi="Times New Roman" w:cs="Times New Roman"/>
              </w:rPr>
              <w:t xml:space="preserve">, общая площадь жилого помещения – </w:t>
            </w:r>
            <w:r w:rsidR="00421027">
              <w:rPr>
                <w:rFonts w:ascii="Times New Roman" w:hAnsi="Times New Roman" w:cs="Times New Roman"/>
                <w:lang w:val="ru-RU"/>
              </w:rPr>
              <w:t>71,8</w:t>
            </w:r>
            <w:r w:rsidRPr="00E6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0B5">
              <w:rPr>
                <w:rFonts w:ascii="Times New Roman" w:hAnsi="Times New Roman" w:cs="Times New Roman"/>
              </w:rPr>
              <w:t>кв.м</w:t>
            </w:r>
            <w:proofErr w:type="spellEnd"/>
            <w:r w:rsidRPr="00E620B5">
              <w:rPr>
                <w:rFonts w:ascii="Times New Roman" w:hAnsi="Times New Roman" w:cs="Times New Roman"/>
              </w:rPr>
              <w:t>, жилая площадь-</w:t>
            </w:r>
            <w:r w:rsidR="00421027">
              <w:rPr>
                <w:rFonts w:ascii="Times New Roman" w:hAnsi="Times New Roman" w:cs="Times New Roman"/>
                <w:lang w:val="ru-RU"/>
              </w:rPr>
              <w:t>46,2</w:t>
            </w:r>
            <w:r w:rsidRPr="00E62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0B5">
              <w:rPr>
                <w:rFonts w:ascii="Times New Roman" w:hAnsi="Times New Roman" w:cs="Times New Roman"/>
              </w:rPr>
              <w:t>кв.м</w:t>
            </w:r>
            <w:proofErr w:type="spellEnd"/>
            <w:r w:rsidRPr="00E620B5">
              <w:rPr>
                <w:rFonts w:ascii="Times New Roman" w:hAnsi="Times New Roman" w:cs="Times New Roman"/>
              </w:rPr>
              <w:t xml:space="preserve">. Хозяйственные и иные постройки – </w:t>
            </w:r>
            <w:proofErr w:type="spellStart"/>
            <w:r w:rsidRPr="00E620B5">
              <w:rPr>
                <w:rFonts w:ascii="Times New Roman" w:hAnsi="Times New Roman" w:cs="Times New Roman"/>
              </w:rPr>
              <w:t>сара</w:t>
            </w:r>
            <w:proofErr w:type="spellEnd"/>
            <w:r w:rsidR="00421027">
              <w:rPr>
                <w:rFonts w:ascii="Times New Roman" w:hAnsi="Times New Roman" w:cs="Times New Roman"/>
                <w:lang w:val="ru-RU"/>
              </w:rPr>
              <w:t>й</w:t>
            </w:r>
            <w:r w:rsidRPr="00E620B5">
              <w:rPr>
                <w:rFonts w:ascii="Times New Roman" w:hAnsi="Times New Roman" w:cs="Times New Roman"/>
              </w:rPr>
              <w:t xml:space="preserve">,  колодец, уборная. Печное отопление, электроснабжение. </w:t>
            </w:r>
          </w:p>
        </w:tc>
      </w:tr>
      <w:tr w:rsidR="00EC45C2" w:rsidRPr="00C2733F" w14:paraId="3711656C" w14:textId="77777777" w:rsidTr="00EC45C2">
        <w:trPr>
          <w:trHeight w:val="518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179313" w14:textId="77777777" w:rsidR="00EC45C2" w:rsidRPr="00C2733F" w:rsidRDefault="00EC45C2" w:rsidP="00EC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Начальная цена объекта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07AC6" w14:textId="058D9A76" w:rsidR="00E620B5" w:rsidRPr="00E620B5" w:rsidRDefault="00E620B5" w:rsidP="00E620B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E620B5">
              <w:rPr>
                <w:rFonts w:ascii="Times New Roman" w:hAnsi="Times New Roman" w:cs="Times New Roman"/>
              </w:rPr>
              <w:t xml:space="preserve">Начальная цена недвижимого имущества составляет </w:t>
            </w:r>
            <w:r w:rsidR="00421027">
              <w:rPr>
                <w:rFonts w:ascii="Times New Roman" w:hAnsi="Times New Roman" w:cs="Times New Roman"/>
                <w:lang w:val="ru-RU"/>
              </w:rPr>
              <w:t>19 649</w:t>
            </w:r>
            <w:r w:rsidRPr="00E620B5">
              <w:rPr>
                <w:rFonts w:ascii="Times New Roman" w:hAnsi="Times New Roman" w:cs="Times New Roman"/>
              </w:rPr>
              <w:t>,</w:t>
            </w:r>
            <w:proofErr w:type="gramStart"/>
            <w:r w:rsidRPr="00E620B5">
              <w:rPr>
                <w:rFonts w:ascii="Times New Roman" w:hAnsi="Times New Roman" w:cs="Times New Roman"/>
              </w:rPr>
              <w:t>5</w:t>
            </w:r>
            <w:r w:rsidR="00421027">
              <w:rPr>
                <w:rFonts w:ascii="Times New Roman" w:hAnsi="Times New Roman" w:cs="Times New Roman"/>
                <w:lang w:val="ru-RU"/>
              </w:rPr>
              <w:t>0</w:t>
            </w:r>
            <w:r w:rsidRPr="00E620B5">
              <w:rPr>
                <w:rFonts w:ascii="Times New Roman" w:hAnsi="Times New Roman" w:cs="Times New Roman"/>
              </w:rPr>
              <w:t xml:space="preserve">  белорусских</w:t>
            </w:r>
            <w:proofErr w:type="gramEnd"/>
            <w:r w:rsidRPr="00E620B5">
              <w:rPr>
                <w:rFonts w:ascii="Times New Roman" w:hAnsi="Times New Roman" w:cs="Times New Roman"/>
              </w:rPr>
              <w:t xml:space="preserve"> рублей (</w:t>
            </w:r>
            <w:r w:rsidR="00421027">
              <w:rPr>
                <w:rFonts w:ascii="Times New Roman" w:hAnsi="Times New Roman" w:cs="Times New Roman"/>
                <w:lang w:val="ru-RU"/>
              </w:rPr>
              <w:t xml:space="preserve">девятнадцать </w:t>
            </w:r>
            <w:r w:rsidRPr="00E620B5">
              <w:rPr>
                <w:rFonts w:ascii="Times New Roman" w:hAnsi="Times New Roman" w:cs="Times New Roman"/>
              </w:rPr>
              <w:t xml:space="preserve"> тысяч шесть</w:t>
            </w:r>
            <w:r w:rsidR="00421027">
              <w:rPr>
                <w:rFonts w:ascii="Times New Roman" w:hAnsi="Times New Roman" w:cs="Times New Roman"/>
                <w:lang w:val="ru-RU"/>
              </w:rPr>
              <w:t>сот сорок девять</w:t>
            </w:r>
            <w:r w:rsidRPr="00E620B5">
              <w:rPr>
                <w:rFonts w:ascii="Times New Roman" w:hAnsi="Times New Roman" w:cs="Times New Roman"/>
              </w:rPr>
              <w:t xml:space="preserve"> белорусских рублей </w:t>
            </w:r>
            <w:r w:rsidR="00421027">
              <w:rPr>
                <w:rFonts w:ascii="Times New Roman" w:hAnsi="Times New Roman" w:cs="Times New Roman"/>
                <w:lang w:val="ru-RU"/>
              </w:rPr>
              <w:t>50</w:t>
            </w:r>
            <w:r w:rsidRPr="00E620B5">
              <w:rPr>
                <w:rFonts w:ascii="Times New Roman" w:hAnsi="Times New Roman" w:cs="Times New Roman"/>
              </w:rPr>
              <w:t xml:space="preserve"> копеек)</w:t>
            </w:r>
            <w:r w:rsidRPr="00E620B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BY"/>
              </w:rPr>
              <w:t xml:space="preserve"> </w:t>
            </w:r>
          </w:p>
          <w:p w14:paraId="388A920A" w14:textId="77777777" w:rsidR="00EC45C2" w:rsidRPr="00C2733F" w:rsidRDefault="00EC45C2" w:rsidP="00EC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BY"/>
              </w:rPr>
              <w:t xml:space="preserve">Шаг аукциона в размере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BY"/>
              </w:rPr>
              <w:t>5</w:t>
            </w:r>
            <w:r w:rsidRPr="00C273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BY"/>
              </w:rPr>
              <w:t>% от предыдущей цены</w:t>
            </w:r>
          </w:p>
        </w:tc>
      </w:tr>
      <w:tr w:rsidR="00EC45C2" w:rsidRPr="00C2733F" w14:paraId="7DB5DA3B" w14:textId="77777777" w:rsidTr="00EC45C2">
        <w:trPr>
          <w:trHeight w:val="248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6CA745" w14:textId="77777777" w:rsidR="00EC45C2" w:rsidRPr="00C2733F" w:rsidRDefault="00EC45C2" w:rsidP="00EC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Сумма задатка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59BD09" w14:textId="1AFA6ECC" w:rsidR="00EC45C2" w:rsidRPr="00C2733F" w:rsidRDefault="00421027" w:rsidP="00EC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19</w:t>
            </w:r>
            <w:r w:rsidR="007B30AB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4,95</w:t>
            </w:r>
            <w:r w:rsidR="00A1470E" w:rsidRPr="007C3EB3">
              <w:rPr>
                <w:rFonts w:ascii="Times New Roman" w:hAnsi="Times New Roman" w:cs="Times New Roman"/>
                <w:szCs w:val="30"/>
              </w:rPr>
              <w:t xml:space="preserve"> белорусских </w:t>
            </w:r>
            <w:proofErr w:type="gramStart"/>
            <w:r w:rsidR="00A1470E" w:rsidRPr="007C3EB3">
              <w:rPr>
                <w:rFonts w:ascii="Times New Roman" w:hAnsi="Times New Roman" w:cs="Times New Roman"/>
                <w:szCs w:val="30"/>
              </w:rPr>
              <w:t>рублей</w:t>
            </w:r>
            <w:r w:rsidR="00A1470E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</w:t>
            </w:r>
            <w:r w:rsidR="0017277A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</w:t>
            </w:r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(</w:t>
            </w:r>
            <w:proofErr w:type="gramEnd"/>
            <w:r w:rsidR="007B30AB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одна тысяча девятьсот шестьдесят четыре</w:t>
            </w:r>
            <w:r w:rsidR="0041695F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белорусских</w:t>
            </w:r>
            <w:r w:rsidR="00A1470E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рубля    </w:t>
            </w:r>
            <w:r w:rsidR="007B30AB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95</w:t>
            </w:r>
            <w:r w:rsidR="00A1470E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копе</w:t>
            </w:r>
            <w:r w:rsidR="007B30AB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ек</w:t>
            </w:r>
            <w:r w:rsidR="00EC45C2"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)</w:t>
            </w:r>
            <w:r w:rsidR="00EC45C2" w:rsidRPr="007C3EB3">
              <w:rPr>
                <w:rFonts w:ascii="Times New Roman" w:hAnsi="Times New Roman" w:cs="Times New Roman"/>
                <w:szCs w:val="30"/>
              </w:rPr>
              <w:t xml:space="preserve"> </w:t>
            </w:r>
          </w:p>
        </w:tc>
      </w:tr>
      <w:tr w:rsidR="00EC45C2" w:rsidRPr="00C2733F" w14:paraId="676DA739" w14:textId="77777777" w:rsidTr="00EC45C2">
        <w:trPr>
          <w:trHeight w:val="50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821314" w14:textId="77777777" w:rsidR="00EC45C2" w:rsidRPr="00C2733F" w:rsidRDefault="00EC45C2" w:rsidP="00EC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Реквизиты для оплаты задатка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22B3AB" w14:textId="77777777" w:rsidR="00EC45C2" w:rsidRDefault="00EC45C2" w:rsidP="00EC45C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Получатель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Деревнянский</w:t>
            </w:r>
            <w:proofErr w:type="spellEnd"/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сельский исполнительный комитет, </w:t>
            </w:r>
          </w:p>
          <w:p w14:paraId="5606D730" w14:textId="5F7A40BA" w:rsidR="00B2122F" w:rsidRDefault="00EC45C2" w:rsidP="00B81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EA0">
              <w:rPr>
                <w:rFonts w:ascii="Times New Roman" w:hAnsi="Times New Roman" w:cs="Times New Roman"/>
                <w:lang w:val="ru-RU"/>
              </w:rPr>
              <w:t xml:space="preserve">расчетный счет </w:t>
            </w:r>
            <w:r w:rsidR="00B81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B81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r w:rsidR="00B81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B81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3641 0624 0045 8600 0000 в ОАО «АСБ Беларусбанк», УНП 600014777, БИК </w:t>
            </w:r>
            <w:r w:rsidR="00B81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AKBBY</w:t>
            </w:r>
            <w:r w:rsidR="00B81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81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475372F3" w14:textId="65267EEA" w:rsidR="00EC45C2" w:rsidRPr="00C2733F" w:rsidRDefault="00EC45C2" w:rsidP="00EC45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45C2" w:rsidRPr="00C2733F" w14:paraId="09AE8D48" w14:textId="77777777" w:rsidTr="00EC45C2">
        <w:trPr>
          <w:trHeight w:val="50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B51277" w14:textId="77777777" w:rsidR="00EC45C2" w:rsidRPr="00C2733F" w:rsidRDefault="00EC45C2" w:rsidP="00EC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Прием</w:t>
            </w:r>
          </w:p>
          <w:p w14:paraId="61925A7C" w14:textId="77777777" w:rsidR="00EC45C2" w:rsidRPr="00C2733F" w:rsidRDefault="00EC45C2" w:rsidP="00EC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документов</w:t>
            </w:r>
          </w:p>
        </w:tc>
        <w:tc>
          <w:tcPr>
            <w:tcW w:w="7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3011C" w14:textId="70EC652B" w:rsidR="00EC45C2" w:rsidRPr="00C2733F" w:rsidRDefault="00EC45C2" w:rsidP="00EC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BY"/>
              </w:rPr>
            </w:pPr>
            <w:r w:rsidRPr="00C273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BY"/>
              </w:rPr>
              <w:t>Заявления на участие в аукционе принимаются в рабочие дни с 8.00 до 13.00 и с 14.00 до 17.00, последний день приема документов</w:t>
            </w:r>
            <w:r w:rsidR="00A1470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BY"/>
              </w:rPr>
              <w:t xml:space="preserve"> </w:t>
            </w:r>
            <w:r w:rsidR="007B30A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BY"/>
              </w:rPr>
              <w:t>21</w:t>
            </w:r>
            <w:r w:rsidR="00E620B5">
              <w:rPr>
                <w:rFonts w:ascii="Times New Roman" w:hAnsi="Times New Roman" w:cs="Times New Roman"/>
                <w:lang w:val="ru-RU"/>
              </w:rPr>
              <w:t>.</w:t>
            </w:r>
            <w:r w:rsidR="007B30AB">
              <w:rPr>
                <w:rFonts w:ascii="Times New Roman" w:hAnsi="Times New Roman" w:cs="Times New Roman"/>
                <w:lang w:val="ru-RU"/>
              </w:rPr>
              <w:t>10</w:t>
            </w:r>
            <w:r w:rsidR="00A1470E">
              <w:rPr>
                <w:rFonts w:ascii="Times New Roman" w:hAnsi="Times New Roman" w:cs="Times New Roman"/>
                <w:lang w:val="ru-RU"/>
              </w:rPr>
              <w:t>.</w:t>
            </w:r>
            <w:r w:rsidRPr="00EC45C2">
              <w:rPr>
                <w:rFonts w:ascii="Times New Roman" w:hAnsi="Times New Roman" w:cs="Times New Roman"/>
                <w:lang w:val="ru-RU"/>
              </w:rPr>
              <w:t>202</w:t>
            </w:r>
            <w:r w:rsidR="00E620B5">
              <w:rPr>
                <w:rFonts w:ascii="Times New Roman" w:hAnsi="Times New Roman" w:cs="Times New Roman"/>
                <w:lang w:val="ru-RU"/>
              </w:rPr>
              <w:t>5</w:t>
            </w: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>г.</w:t>
            </w:r>
            <w:r w:rsidR="00A1470E">
              <w:rPr>
                <w:rFonts w:ascii="Times New Roman" w:eastAsia="Times New Roman" w:hAnsi="Times New Roman" w:cs="Times New Roman"/>
                <w:color w:val="000000"/>
                <w:lang w:val="ru-RU" w:eastAsia="ru-BY"/>
              </w:rPr>
              <w:t xml:space="preserve"> </w:t>
            </w:r>
            <w:r w:rsidRPr="00C2733F">
              <w:rPr>
                <w:rFonts w:ascii="Times New Roman" w:eastAsia="Times New Roman" w:hAnsi="Times New Roman" w:cs="Times New Roman"/>
                <w:color w:val="000000"/>
                <w:lang w:eastAsia="ru-BY"/>
              </w:rPr>
              <w:t>до 17.00</w:t>
            </w:r>
          </w:p>
        </w:tc>
      </w:tr>
    </w:tbl>
    <w:p w14:paraId="172B6602" w14:textId="484F94B1" w:rsidR="00C2733F" w:rsidRPr="00C2733F" w:rsidRDefault="00C2733F" w:rsidP="00C273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Аукцион проводится в соответствии с Указом Президента Республики Беларусь от 24 марта 2021 г. № 116 «Об отчуждении жилых домов в сельской местности</w:t>
      </w:r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и совершенствовании работы с пустующими домами», с Постановлением Совета Министров Республики Беларусь от 23 сентября 2021 года № 547 «О реализации Указа Президента Республики Беларусь от 24 марта 2021 г. № 116»</w:t>
      </w:r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.</w:t>
      </w:r>
    </w:p>
    <w:p w14:paraId="76F51A90" w14:textId="49D038DA" w:rsidR="00C2733F" w:rsidRPr="00C2733F" w:rsidRDefault="00C2733F" w:rsidP="00C2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Участниками аукциона могут быть граждане Республики Беларусь, иностранные граждане и лица без гражданства, </w:t>
      </w:r>
      <w:r w:rsidR="00301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индивидуальные предприниматели и</w:t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юридические лица, если иное не установлено законодательными актами и</w:t>
      </w:r>
      <w:r w:rsidR="00301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ли</w:t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международными договорами Республики Беларусь.</w:t>
      </w:r>
    </w:p>
    <w:p w14:paraId="3408FD3A" w14:textId="77777777" w:rsidR="00C2733F" w:rsidRPr="00C2733F" w:rsidRDefault="00C2733F" w:rsidP="00C2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Для участия в аукционе предоставляются:</w:t>
      </w:r>
    </w:p>
    <w:p w14:paraId="57E757BC" w14:textId="77777777" w:rsidR="00C2733F" w:rsidRPr="00C2733F" w:rsidRDefault="00C2733F" w:rsidP="00C27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- заявление на участие в аукционе по установленной форме, к которому прилагаются следующие документы:</w:t>
      </w:r>
    </w:p>
    <w:p w14:paraId="611DB3F1" w14:textId="5421E713" w:rsidR="00C2733F" w:rsidRPr="003011D8" w:rsidRDefault="00C2733F" w:rsidP="00C27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-копия платежного поручения о внесении суммы задатка</w:t>
      </w:r>
      <w:r w:rsidR="00301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;</w:t>
      </w:r>
    </w:p>
    <w:p w14:paraId="4B8D0CED" w14:textId="27C68691" w:rsidR="00C2733F" w:rsidRPr="00C2733F" w:rsidRDefault="00C2733F" w:rsidP="00C27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lastRenderedPageBreak/>
        <w:t>-</w:t>
      </w:r>
      <w:r w:rsidR="00E62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гражданин предъявляет – документ</w:t>
      </w:r>
      <w:r w:rsidR="00D20D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,</w:t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удостоверяющий личность;</w:t>
      </w:r>
    </w:p>
    <w:p w14:paraId="7D35BAE8" w14:textId="3FC518ED" w:rsidR="00C2733F" w:rsidRPr="00C2733F" w:rsidRDefault="00C2733F" w:rsidP="00C27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- представитель гражданина или индивидуального предпринимателя - нотариально удостоверенную доверенность, документ, удостоверяющий личность</w:t>
      </w:r>
      <w:r w:rsidR="003C5A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.</w:t>
      </w:r>
    </w:p>
    <w:p w14:paraId="11505C2E" w14:textId="540FBB1A" w:rsidR="00C2733F" w:rsidRPr="00C2733F" w:rsidRDefault="00C2733F" w:rsidP="00C273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BY"/>
        </w:rPr>
        <w:t>При подаче документов на участие в аукционе заключается СОГЛАШЕНИЕ</w:t>
      </w:r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BY"/>
        </w:rPr>
        <w:br/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BY"/>
        </w:rPr>
        <w:t xml:space="preserve">о правах, обязанностях и ответственности сторон в процессе подготовки и проведения аукциона с </w:t>
      </w:r>
      <w:proofErr w:type="spellStart"/>
      <w:r w:rsidR="003011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BY"/>
        </w:rPr>
        <w:t>Деревнянским</w:t>
      </w:r>
      <w:proofErr w:type="spellEnd"/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BY"/>
        </w:rPr>
        <w:t xml:space="preserve"> сельским исполнительным комитетом.</w:t>
      </w:r>
    </w:p>
    <w:p w14:paraId="52ED1AF7" w14:textId="304AE496" w:rsidR="00C2733F" w:rsidRPr="00C2733F" w:rsidRDefault="00C2733F" w:rsidP="00C273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Осмотр пустующего дома осуществляется претендентом на участие в аукционе</w:t>
      </w:r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br/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14:paraId="6D304FCB" w14:textId="052A438F" w:rsidR="00C2733F" w:rsidRPr="00C2733F" w:rsidRDefault="00C2733F" w:rsidP="00C273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Победитель аукциона, либо единственный участник несостоявшегося аукциона, выразивший согласие на предоставление ему пустующего дома в частную собственность </w:t>
      </w:r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br/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с внесением платы за пустующий дом в размере начальной цены предмета аукциона, увеличенной на 5 %, </w:t>
      </w:r>
      <w:r w:rsidRPr="00C2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  <w:t>обязан:</w:t>
      </w:r>
    </w:p>
    <w:p w14:paraId="71720552" w14:textId="77777777" w:rsidR="00C2733F" w:rsidRPr="00C2733F" w:rsidRDefault="00C2733F" w:rsidP="00C2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в течение 10 рабочих дней со дня утверждения протокола о результатах аукциона или признания аукциона несостоявшимся</w:t>
      </w:r>
    </w:p>
    <w:p w14:paraId="59CD28DA" w14:textId="405D9357" w:rsidR="004858A0" w:rsidRPr="00C2733F" w:rsidRDefault="00C2733F" w:rsidP="004858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- возместить затраты на организацию и проведение аукциона, внести плату</w:t>
      </w:r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br/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за предмет аукциона</w:t>
      </w:r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;</w:t>
      </w:r>
    </w:p>
    <w:p w14:paraId="2D86AA02" w14:textId="27F71528" w:rsidR="00C2733F" w:rsidRDefault="00C2733F" w:rsidP="00C2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- подать заявление о предоставлении земельного участка.</w:t>
      </w:r>
    </w:p>
    <w:p w14:paraId="4CF36CB5" w14:textId="5DACE030" w:rsidR="00D238BB" w:rsidRPr="00C2733F" w:rsidRDefault="00D238BB" w:rsidP="00C2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23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Рассрочка оплаты недвижимого имущества предоставляется победителю аукциона по его письменному заявлению в установленном законодательством порядке.</w:t>
      </w:r>
    </w:p>
    <w:p w14:paraId="2234D2C3" w14:textId="72FE4CDC" w:rsidR="00C2733F" w:rsidRPr="00C2733F" w:rsidRDefault="00C2733F" w:rsidP="00C273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После принятия соответствующего решения - обратиться в </w:t>
      </w:r>
      <w:proofErr w:type="spellStart"/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Столбцовское</w:t>
      </w:r>
      <w:proofErr w:type="spellEnd"/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бюро </w:t>
      </w:r>
      <w:r w:rsidR="00485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Дзержинского</w:t>
      </w:r>
      <w:r w:rsidRPr="00C2733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филиала РУП «Минское областное агентство по государственной регистрации и земельному кадастру» за государственной регистрацией земельного участка и предмета аукциона, а в случае предоставления земельного участка на праве аренды – заключить договор аренды земельного участка и обратиться за его государственной регистрацией.</w:t>
      </w:r>
    </w:p>
    <w:sectPr w:rsidR="00C2733F" w:rsidRPr="00C2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E5"/>
    <w:rsid w:val="00024252"/>
    <w:rsid w:val="0017277A"/>
    <w:rsid w:val="00184E45"/>
    <w:rsid w:val="001A0B46"/>
    <w:rsid w:val="001A5675"/>
    <w:rsid w:val="001D31F2"/>
    <w:rsid w:val="00205C28"/>
    <w:rsid w:val="00262254"/>
    <w:rsid w:val="003011D8"/>
    <w:rsid w:val="00362635"/>
    <w:rsid w:val="003B5E7C"/>
    <w:rsid w:val="003C5ABB"/>
    <w:rsid w:val="0041695F"/>
    <w:rsid w:val="00421027"/>
    <w:rsid w:val="004858A0"/>
    <w:rsid w:val="005120C0"/>
    <w:rsid w:val="005A6E9F"/>
    <w:rsid w:val="005E3887"/>
    <w:rsid w:val="00624DE5"/>
    <w:rsid w:val="00674DAD"/>
    <w:rsid w:val="006B323A"/>
    <w:rsid w:val="006F0905"/>
    <w:rsid w:val="00715C10"/>
    <w:rsid w:val="0077431F"/>
    <w:rsid w:val="007B30AB"/>
    <w:rsid w:val="007B3F1F"/>
    <w:rsid w:val="007C3EB3"/>
    <w:rsid w:val="008955B6"/>
    <w:rsid w:val="008E0154"/>
    <w:rsid w:val="00922A3E"/>
    <w:rsid w:val="00A1470E"/>
    <w:rsid w:val="00AE49D2"/>
    <w:rsid w:val="00B2122F"/>
    <w:rsid w:val="00B72066"/>
    <w:rsid w:val="00B81BBA"/>
    <w:rsid w:val="00B85EA0"/>
    <w:rsid w:val="00BD34B5"/>
    <w:rsid w:val="00C11EA5"/>
    <w:rsid w:val="00C2733F"/>
    <w:rsid w:val="00CF0F49"/>
    <w:rsid w:val="00CF20BD"/>
    <w:rsid w:val="00D20DDE"/>
    <w:rsid w:val="00D238BB"/>
    <w:rsid w:val="00DC383E"/>
    <w:rsid w:val="00E3024E"/>
    <w:rsid w:val="00E372A8"/>
    <w:rsid w:val="00E620B5"/>
    <w:rsid w:val="00E7692C"/>
    <w:rsid w:val="00E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F4BA"/>
  <w15:chartTrackingRefBased/>
  <w15:docId w15:val="{1F172BD3-395B-4416-8010-E05F4B8A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2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c11">
    <w:name w:val="c11"/>
    <w:basedOn w:val="a0"/>
    <w:rsid w:val="00C2733F"/>
  </w:style>
  <w:style w:type="character" w:customStyle="1" w:styleId="c2">
    <w:name w:val="c2"/>
    <w:basedOn w:val="a0"/>
    <w:rsid w:val="00C2733F"/>
  </w:style>
  <w:style w:type="paragraph" w:customStyle="1" w:styleId="c15">
    <w:name w:val="c15"/>
    <w:basedOn w:val="a"/>
    <w:rsid w:val="00C2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c12">
    <w:name w:val="c12"/>
    <w:basedOn w:val="a"/>
    <w:rsid w:val="00C2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c1">
    <w:name w:val="c1"/>
    <w:basedOn w:val="a"/>
    <w:rsid w:val="00C2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c18">
    <w:name w:val="c18"/>
    <w:basedOn w:val="a0"/>
    <w:rsid w:val="00C2733F"/>
  </w:style>
  <w:style w:type="character" w:customStyle="1" w:styleId="c14">
    <w:name w:val="c14"/>
    <w:basedOn w:val="a0"/>
    <w:rsid w:val="00C2733F"/>
  </w:style>
  <w:style w:type="character" w:customStyle="1" w:styleId="c20">
    <w:name w:val="c20"/>
    <w:basedOn w:val="a0"/>
    <w:rsid w:val="00C2733F"/>
  </w:style>
  <w:style w:type="paragraph" w:customStyle="1" w:styleId="c7">
    <w:name w:val="c7"/>
    <w:basedOn w:val="a"/>
    <w:rsid w:val="00C2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c6">
    <w:name w:val="c6"/>
    <w:basedOn w:val="a0"/>
    <w:rsid w:val="00C2733F"/>
  </w:style>
  <w:style w:type="character" w:customStyle="1" w:styleId="c4">
    <w:name w:val="c4"/>
    <w:basedOn w:val="a0"/>
    <w:rsid w:val="00C2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Predsedatel</cp:lastModifiedBy>
  <cp:revision>2</cp:revision>
  <cp:lastPrinted>2023-08-25T07:42:00Z</cp:lastPrinted>
  <dcterms:created xsi:type="dcterms:W3CDTF">2025-09-17T12:53:00Z</dcterms:created>
  <dcterms:modified xsi:type="dcterms:W3CDTF">2025-09-17T12:53:00Z</dcterms:modified>
</cp:coreProperties>
</file>