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542" w:rsidRPr="00D64AE9" w:rsidRDefault="004B4542">
      <w:pPr>
        <w:rPr>
          <w:sz w:val="12"/>
          <w:szCs w:val="12"/>
        </w:rPr>
      </w:pPr>
    </w:p>
    <w:tbl>
      <w:tblPr>
        <w:tblW w:w="9936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4467"/>
        <w:gridCol w:w="283"/>
        <w:gridCol w:w="5186"/>
      </w:tblGrid>
      <w:tr w:rsidR="00532E2A" w:rsidRPr="00AC37B5" w:rsidTr="0097705F">
        <w:trPr>
          <w:trHeight w:val="1936"/>
        </w:trPr>
        <w:tc>
          <w:tcPr>
            <w:tcW w:w="4467" w:type="dxa"/>
          </w:tcPr>
          <w:p w:rsidR="00532E2A" w:rsidRPr="00677B81" w:rsidRDefault="00532E2A" w:rsidP="0097705F">
            <w:pPr>
              <w:jc w:val="center"/>
              <w:rPr>
                <w:b/>
                <w:bCs/>
                <w:sz w:val="24"/>
                <w:szCs w:val="24"/>
                <w:lang w:val="be-BY"/>
              </w:rPr>
            </w:pPr>
            <w:r>
              <w:rPr>
                <w:b/>
                <w:bCs/>
                <w:sz w:val="24"/>
                <w:szCs w:val="24"/>
                <w:lang w:val="be-BY"/>
              </w:rPr>
              <w:t>ДРАЖНАЎСКІ СЕЛЬСКІ</w:t>
            </w:r>
          </w:p>
          <w:p w:rsidR="00532E2A" w:rsidRPr="00F327C2" w:rsidRDefault="00532E2A" w:rsidP="0097705F">
            <w:pPr>
              <w:jc w:val="center"/>
              <w:rPr>
                <w:b/>
                <w:bCs/>
                <w:sz w:val="24"/>
                <w:szCs w:val="24"/>
                <w:lang w:val="be-BY"/>
              </w:rPr>
            </w:pPr>
            <w:r>
              <w:rPr>
                <w:b/>
                <w:bCs/>
                <w:sz w:val="24"/>
                <w:szCs w:val="24"/>
                <w:lang w:val="be-BY"/>
              </w:rPr>
              <w:t xml:space="preserve">ВЫКАНАЎЧЫ </w:t>
            </w:r>
            <w:r w:rsidRPr="00F327C2">
              <w:rPr>
                <w:b/>
                <w:bCs/>
                <w:sz w:val="24"/>
                <w:szCs w:val="24"/>
                <w:lang w:val="be-BY"/>
              </w:rPr>
              <w:t>КАМ</w:t>
            </w:r>
            <w:r w:rsidRPr="00AC37B5"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F327C2">
              <w:rPr>
                <w:b/>
                <w:bCs/>
                <w:sz w:val="24"/>
                <w:szCs w:val="24"/>
                <w:lang w:val="be-BY"/>
              </w:rPr>
              <w:t>ТЭТ</w:t>
            </w:r>
          </w:p>
          <w:p w:rsidR="00532E2A" w:rsidRPr="00D05C6C" w:rsidRDefault="00532E2A" w:rsidP="0097705F">
            <w:pPr>
              <w:rPr>
                <w:sz w:val="22"/>
                <w:szCs w:val="22"/>
                <w:lang w:val="be-BY"/>
              </w:rPr>
            </w:pPr>
          </w:p>
          <w:p w:rsidR="00532E2A" w:rsidRPr="00D05C6C" w:rsidRDefault="00532E2A" w:rsidP="00D05C6C">
            <w:pPr>
              <w:spacing w:line="220" w:lineRule="exact"/>
              <w:jc w:val="center"/>
              <w:rPr>
                <w:sz w:val="22"/>
                <w:szCs w:val="22"/>
                <w:lang w:val="be-BY"/>
              </w:rPr>
            </w:pPr>
            <w:r w:rsidRPr="00D05C6C">
              <w:rPr>
                <w:sz w:val="22"/>
                <w:szCs w:val="22"/>
                <w:lang w:val="be-BY"/>
              </w:rPr>
              <w:t>вул. Камсамольская, 11, 222926, аг.Дражна</w:t>
            </w:r>
          </w:p>
          <w:p w:rsidR="00532E2A" w:rsidRPr="00D05C6C" w:rsidRDefault="00532E2A" w:rsidP="00D05C6C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D05C6C">
              <w:rPr>
                <w:sz w:val="22"/>
                <w:szCs w:val="22"/>
                <w:lang w:val="be-BY"/>
              </w:rPr>
              <w:t>Старадарожскі раён, Мі</w:t>
            </w:r>
            <w:r w:rsidRPr="00D05C6C">
              <w:rPr>
                <w:sz w:val="22"/>
                <w:szCs w:val="22"/>
              </w:rPr>
              <w:t>нская вобласць</w:t>
            </w:r>
          </w:p>
          <w:p w:rsidR="00532E2A" w:rsidRPr="00D05C6C" w:rsidRDefault="00532E2A" w:rsidP="00D05C6C">
            <w:pPr>
              <w:spacing w:line="220" w:lineRule="exact"/>
              <w:jc w:val="center"/>
              <w:rPr>
                <w:sz w:val="22"/>
                <w:szCs w:val="22"/>
                <w:lang w:val="be-BY"/>
              </w:rPr>
            </w:pPr>
            <w:r w:rsidRPr="00D05C6C">
              <w:rPr>
                <w:sz w:val="22"/>
                <w:szCs w:val="22"/>
                <w:lang w:val="be-BY"/>
              </w:rPr>
              <w:t>тэл. 80179246136</w:t>
            </w:r>
          </w:p>
          <w:p w:rsidR="00532E2A" w:rsidRPr="00D05C6C" w:rsidRDefault="00532E2A" w:rsidP="00D05C6C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D05C6C">
              <w:rPr>
                <w:sz w:val="22"/>
                <w:szCs w:val="22"/>
              </w:rPr>
              <w:t>факс.</w:t>
            </w:r>
            <w:r w:rsidR="007F37D1" w:rsidRPr="00D05C6C">
              <w:rPr>
                <w:sz w:val="22"/>
                <w:szCs w:val="22"/>
              </w:rPr>
              <w:t xml:space="preserve"> </w:t>
            </w:r>
            <w:r w:rsidRPr="00D05C6C">
              <w:rPr>
                <w:sz w:val="22"/>
                <w:szCs w:val="22"/>
              </w:rPr>
              <w:t>т</w:t>
            </w:r>
            <w:r w:rsidRPr="00D05C6C">
              <w:rPr>
                <w:sz w:val="22"/>
                <w:szCs w:val="22"/>
                <w:lang w:val="be-BY"/>
              </w:rPr>
              <w:t>э</w:t>
            </w:r>
            <w:r w:rsidRPr="00D05C6C">
              <w:rPr>
                <w:sz w:val="22"/>
                <w:szCs w:val="22"/>
              </w:rPr>
              <w:t>л.80179246135</w:t>
            </w:r>
          </w:p>
          <w:p w:rsidR="00D7730C" w:rsidRPr="00C97195" w:rsidRDefault="00590D72" w:rsidP="00D05C6C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D05C6C">
              <w:rPr>
                <w:sz w:val="22"/>
                <w:szCs w:val="22"/>
                <w:lang w:val="en-US"/>
              </w:rPr>
              <w:t>e</w:t>
            </w:r>
            <w:r w:rsidRPr="00D05C6C">
              <w:rPr>
                <w:sz w:val="22"/>
                <w:szCs w:val="22"/>
              </w:rPr>
              <w:t>-</w:t>
            </w:r>
            <w:r w:rsidRPr="00D05C6C">
              <w:rPr>
                <w:sz w:val="22"/>
                <w:szCs w:val="22"/>
                <w:lang w:val="en-US"/>
              </w:rPr>
              <w:t>mail</w:t>
            </w:r>
            <w:r w:rsidRPr="00D05C6C">
              <w:rPr>
                <w:sz w:val="22"/>
                <w:szCs w:val="22"/>
              </w:rPr>
              <w:t>:</w:t>
            </w:r>
            <w:r w:rsidR="00D7730C" w:rsidRPr="00D05C6C">
              <w:rPr>
                <w:sz w:val="22"/>
                <w:szCs w:val="22"/>
                <w:lang w:val="en-US"/>
              </w:rPr>
              <w:t>dragno</w:t>
            </w:r>
            <w:r w:rsidR="00D7730C" w:rsidRPr="00D05C6C">
              <w:rPr>
                <w:sz w:val="22"/>
                <w:szCs w:val="22"/>
              </w:rPr>
              <w:t>-</w:t>
            </w:r>
            <w:r w:rsidR="00D7730C" w:rsidRPr="00D05C6C">
              <w:rPr>
                <w:sz w:val="22"/>
                <w:szCs w:val="22"/>
                <w:lang w:val="en-US"/>
              </w:rPr>
              <w:t>sel</w:t>
            </w:r>
            <w:r w:rsidR="00D7730C" w:rsidRPr="00D05C6C">
              <w:rPr>
                <w:sz w:val="22"/>
                <w:szCs w:val="22"/>
              </w:rPr>
              <w:t>@</w:t>
            </w:r>
            <w:r w:rsidR="00D7730C" w:rsidRPr="00D05C6C">
              <w:rPr>
                <w:sz w:val="22"/>
                <w:szCs w:val="22"/>
                <w:lang w:val="en-US"/>
              </w:rPr>
              <w:t>staryedorogi</w:t>
            </w:r>
            <w:r w:rsidR="00D7730C" w:rsidRPr="00D05C6C">
              <w:rPr>
                <w:sz w:val="22"/>
                <w:szCs w:val="22"/>
              </w:rPr>
              <w:t>.</w:t>
            </w:r>
            <w:r w:rsidR="00D7730C" w:rsidRPr="00D05C6C">
              <w:rPr>
                <w:sz w:val="22"/>
                <w:szCs w:val="22"/>
                <w:lang w:val="en-US"/>
              </w:rPr>
              <w:t>gov</w:t>
            </w:r>
            <w:r w:rsidR="00D7730C" w:rsidRPr="00D05C6C">
              <w:rPr>
                <w:sz w:val="22"/>
                <w:szCs w:val="22"/>
              </w:rPr>
              <w:t>.</w:t>
            </w:r>
            <w:r w:rsidR="00D7730C" w:rsidRPr="00D05C6C">
              <w:rPr>
                <w:sz w:val="22"/>
                <w:szCs w:val="22"/>
                <w:lang w:val="en-US"/>
              </w:rPr>
              <w:t>by</w:t>
            </w:r>
          </w:p>
        </w:tc>
        <w:tc>
          <w:tcPr>
            <w:tcW w:w="283" w:type="dxa"/>
          </w:tcPr>
          <w:p w:rsidR="00532E2A" w:rsidRPr="00AC37B5" w:rsidRDefault="00532E2A" w:rsidP="009770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86" w:type="dxa"/>
          </w:tcPr>
          <w:p w:rsidR="00532E2A" w:rsidRPr="00AC37B5" w:rsidRDefault="00532E2A" w:rsidP="0097705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ДРАЖНОВСКИЙ СЕЛЬСКИЙ</w:t>
            </w:r>
          </w:p>
          <w:p w:rsidR="00532E2A" w:rsidRPr="00AC37B5" w:rsidRDefault="00532E2A" w:rsidP="0097705F">
            <w:pPr>
              <w:jc w:val="center"/>
              <w:rPr>
                <w:b/>
                <w:bCs/>
                <w:sz w:val="24"/>
                <w:szCs w:val="24"/>
              </w:rPr>
            </w:pPr>
            <w:r w:rsidRPr="00AC37B5">
              <w:rPr>
                <w:b/>
                <w:bCs/>
                <w:sz w:val="24"/>
                <w:szCs w:val="24"/>
              </w:rPr>
              <w:t>ИСПОЛНИТЕЛЬНЫЙ КОМИТЕТ</w:t>
            </w:r>
          </w:p>
          <w:p w:rsidR="00532E2A" w:rsidRPr="00D05C6C" w:rsidRDefault="00532E2A" w:rsidP="0097705F">
            <w:pPr>
              <w:jc w:val="center"/>
              <w:rPr>
                <w:sz w:val="22"/>
                <w:szCs w:val="22"/>
              </w:rPr>
            </w:pPr>
          </w:p>
          <w:p w:rsidR="00532E2A" w:rsidRPr="00D05C6C" w:rsidRDefault="00532E2A" w:rsidP="00D05C6C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D05C6C">
              <w:rPr>
                <w:sz w:val="22"/>
                <w:szCs w:val="22"/>
              </w:rPr>
              <w:t>ул. Комсомольская, 11, 222926, аг.</w:t>
            </w:r>
            <w:r w:rsidR="00796DE1" w:rsidRPr="00D05C6C">
              <w:rPr>
                <w:sz w:val="22"/>
                <w:szCs w:val="22"/>
              </w:rPr>
              <w:t> </w:t>
            </w:r>
            <w:r w:rsidRPr="00D05C6C">
              <w:rPr>
                <w:sz w:val="22"/>
                <w:szCs w:val="22"/>
              </w:rPr>
              <w:t>Дражно,</w:t>
            </w:r>
          </w:p>
          <w:p w:rsidR="00532E2A" w:rsidRPr="00D05C6C" w:rsidRDefault="00532E2A" w:rsidP="00D05C6C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D05C6C">
              <w:rPr>
                <w:sz w:val="22"/>
                <w:szCs w:val="22"/>
              </w:rPr>
              <w:t>Стародорожский район, Минская область</w:t>
            </w:r>
          </w:p>
          <w:p w:rsidR="00532E2A" w:rsidRPr="00D05C6C" w:rsidRDefault="00532E2A" w:rsidP="00D05C6C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D05C6C">
              <w:rPr>
                <w:sz w:val="22"/>
                <w:szCs w:val="22"/>
              </w:rPr>
              <w:t>тел. 80179246136</w:t>
            </w:r>
          </w:p>
          <w:p w:rsidR="00532E2A" w:rsidRPr="00D05C6C" w:rsidRDefault="00532E2A" w:rsidP="00D05C6C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D05C6C">
              <w:rPr>
                <w:sz w:val="22"/>
                <w:szCs w:val="22"/>
              </w:rPr>
              <w:t>факс.</w:t>
            </w:r>
            <w:r w:rsidR="007F37D1" w:rsidRPr="00D05C6C">
              <w:rPr>
                <w:sz w:val="22"/>
                <w:szCs w:val="22"/>
              </w:rPr>
              <w:t xml:space="preserve"> </w:t>
            </w:r>
            <w:r w:rsidRPr="00D05C6C">
              <w:rPr>
                <w:sz w:val="22"/>
                <w:szCs w:val="22"/>
              </w:rPr>
              <w:t>тел. 80179246135</w:t>
            </w:r>
          </w:p>
          <w:p w:rsidR="00532E2A" w:rsidRPr="00B74D46" w:rsidRDefault="00590D72" w:rsidP="00D05C6C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D05C6C">
              <w:rPr>
                <w:sz w:val="22"/>
                <w:szCs w:val="22"/>
                <w:lang w:val="en-US"/>
              </w:rPr>
              <w:t>e</w:t>
            </w:r>
            <w:r w:rsidRPr="00D05C6C">
              <w:rPr>
                <w:sz w:val="22"/>
                <w:szCs w:val="22"/>
              </w:rPr>
              <w:t>-</w:t>
            </w:r>
            <w:r w:rsidRPr="00D05C6C">
              <w:rPr>
                <w:sz w:val="22"/>
                <w:szCs w:val="22"/>
                <w:lang w:val="en-US"/>
              </w:rPr>
              <w:t>mail</w:t>
            </w:r>
            <w:r w:rsidRPr="00D05C6C">
              <w:rPr>
                <w:sz w:val="22"/>
                <w:szCs w:val="22"/>
              </w:rPr>
              <w:t>:</w:t>
            </w:r>
            <w:r w:rsidRPr="00D05C6C">
              <w:rPr>
                <w:sz w:val="22"/>
                <w:szCs w:val="22"/>
                <w:lang w:val="en-US"/>
              </w:rPr>
              <w:t>dragno</w:t>
            </w:r>
            <w:r w:rsidRPr="00D05C6C">
              <w:rPr>
                <w:sz w:val="22"/>
                <w:szCs w:val="22"/>
              </w:rPr>
              <w:t>-</w:t>
            </w:r>
            <w:r w:rsidRPr="00D05C6C">
              <w:rPr>
                <w:sz w:val="22"/>
                <w:szCs w:val="22"/>
                <w:lang w:val="en-US"/>
              </w:rPr>
              <w:t>sel</w:t>
            </w:r>
            <w:r w:rsidRPr="00D05C6C">
              <w:rPr>
                <w:sz w:val="22"/>
                <w:szCs w:val="22"/>
              </w:rPr>
              <w:t>@</w:t>
            </w:r>
            <w:r w:rsidRPr="00D05C6C">
              <w:rPr>
                <w:sz w:val="22"/>
                <w:szCs w:val="22"/>
                <w:lang w:val="en-US"/>
              </w:rPr>
              <w:t>staryedorogi</w:t>
            </w:r>
            <w:r w:rsidRPr="00D05C6C">
              <w:rPr>
                <w:sz w:val="22"/>
                <w:szCs w:val="22"/>
              </w:rPr>
              <w:t>.</w:t>
            </w:r>
            <w:r w:rsidRPr="00D05C6C">
              <w:rPr>
                <w:sz w:val="22"/>
                <w:szCs w:val="22"/>
                <w:lang w:val="en-US"/>
              </w:rPr>
              <w:t>gov</w:t>
            </w:r>
            <w:r w:rsidRPr="00D05C6C">
              <w:rPr>
                <w:sz w:val="22"/>
                <w:szCs w:val="22"/>
              </w:rPr>
              <w:t>.</w:t>
            </w:r>
            <w:r w:rsidRPr="00D05C6C">
              <w:rPr>
                <w:sz w:val="22"/>
                <w:szCs w:val="22"/>
                <w:lang w:val="en-US"/>
              </w:rPr>
              <w:t>by</w:t>
            </w:r>
          </w:p>
        </w:tc>
      </w:tr>
    </w:tbl>
    <w:p w:rsidR="00532E2A" w:rsidRPr="00E447D3" w:rsidRDefault="00532E2A" w:rsidP="00532E2A">
      <w:pPr>
        <w:jc w:val="both"/>
        <w:rPr>
          <w:sz w:val="16"/>
          <w:szCs w:val="16"/>
          <w:vertAlign w:val="subscript"/>
        </w:rPr>
      </w:pPr>
    </w:p>
    <w:tbl>
      <w:tblPr>
        <w:tblW w:w="439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395"/>
      </w:tblGrid>
      <w:tr w:rsidR="00DA7914" w:rsidRPr="00C97195" w:rsidTr="00846A6C">
        <w:trPr>
          <w:trHeight w:val="544"/>
        </w:trPr>
        <w:tc>
          <w:tcPr>
            <w:tcW w:w="4395" w:type="dxa"/>
          </w:tcPr>
          <w:p w:rsidR="00DA7914" w:rsidRPr="00D05C6C" w:rsidRDefault="00D20268" w:rsidP="00590D72">
            <w:pPr>
              <w:tabs>
                <w:tab w:val="left" w:pos="4566"/>
              </w:tabs>
              <w:autoSpaceDE w:val="0"/>
              <w:autoSpaceDN w:val="0"/>
              <w:jc w:val="center"/>
              <w:rPr>
                <w:bCs/>
                <w:color w:val="000000"/>
                <w:spacing w:val="3"/>
                <w:sz w:val="30"/>
                <w:szCs w:val="30"/>
                <w:u w:val="single"/>
                <w:lang w:val="be-BY"/>
              </w:rPr>
            </w:pPr>
            <w:r>
              <w:rPr>
                <w:bCs/>
                <w:color w:val="000000"/>
                <w:spacing w:val="3"/>
                <w:sz w:val="30"/>
                <w:szCs w:val="30"/>
                <w:u w:val="single"/>
                <w:lang w:val="be-BY"/>
              </w:rPr>
              <w:t>27.07.2026</w:t>
            </w:r>
            <w:r w:rsidR="00DA7914" w:rsidRPr="00D05C6C">
              <w:rPr>
                <w:b/>
                <w:bCs/>
                <w:color w:val="000000"/>
                <w:spacing w:val="3"/>
                <w:sz w:val="30"/>
                <w:szCs w:val="30"/>
                <w:u w:val="single"/>
                <w:lang w:val="be-BY"/>
              </w:rPr>
              <w:t xml:space="preserve"> </w:t>
            </w:r>
            <w:r w:rsidR="00DA7914" w:rsidRPr="00D05C6C">
              <w:rPr>
                <w:bCs/>
                <w:color w:val="000000"/>
                <w:spacing w:val="3"/>
                <w:sz w:val="30"/>
                <w:szCs w:val="30"/>
                <w:lang w:val="be-BY"/>
              </w:rPr>
              <w:t>№</w:t>
            </w:r>
            <w:r w:rsidR="00DA7914" w:rsidRPr="00D05C6C">
              <w:rPr>
                <w:b/>
                <w:bCs/>
                <w:color w:val="000000"/>
                <w:spacing w:val="3"/>
                <w:sz w:val="30"/>
                <w:szCs w:val="30"/>
                <w:u w:val="single"/>
                <w:lang w:val="be-BY"/>
              </w:rPr>
              <w:t xml:space="preserve"> </w:t>
            </w:r>
            <w:r w:rsidR="00C7445C" w:rsidRPr="00D05C6C">
              <w:rPr>
                <w:bCs/>
                <w:spacing w:val="3"/>
                <w:sz w:val="30"/>
                <w:szCs w:val="30"/>
                <w:u w:val="single"/>
                <w:lang w:val="be-BY"/>
              </w:rPr>
              <w:t>8-9/2</w:t>
            </w:r>
            <w:r w:rsidR="00813E15">
              <w:rPr>
                <w:bCs/>
                <w:spacing w:val="3"/>
                <w:sz w:val="30"/>
                <w:szCs w:val="30"/>
                <w:u w:val="single"/>
                <w:lang w:val="be-BY"/>
              </w:rPr>
              <w:t>-</w:t>
            </w:r>
            <w:r w:rsidR="00213BC1">
              <w:rPr>
                <w:bCs/>
                <w:spacing w:val="3"/>
                <w:sz w:val="30"/>
                <w:szCs w:val="30"/>
                <w:u w:val="single"/>
                <w:lang w:val="be-BY"/>
              </w:rPr>
              <w:t>37</w:t>
            </w:r>
          </w:p>
          <w:p w:rsidR="00FC4503" w:rsidRPr="00DA7914" w:rsidRDefault="00FC4503" w:rsidP="00DA7914">
            <w:pPr>
              <w:tabs>
                <w:tab w:val="left" w:pos="4566"/>
              </w:tabs>
              <w:autoSpaceDE w:val="0"/>
              <w:autoSpaceDN w:val="0"/>
              <w:rPr>
                <w:bCs/>
                <w:color w:val="000000"/>
                <w:spacing w:val="3"/>
                <w:sz w:val="24"/>
                <w:szCs w:val="24"/>
                <w:u w:val="single"/>
                <w:lang w:val="be-BY"/>
              </w:rPr>
            </w:pPr>
          </w:p>
          <w:p w:rsidR="00DA7914" w:rsidRPr="00C97195" w:rsidRDefault="00DA7914" w:rsidP="00532E2A">
            <w:pPr>
              <w:tabs>
                <w:tab w:val="left" w:pos="4111"/>
              </w:tabs>
              <w:autoSpaceDE w:val="0"/>
              <w:autoSpaceDN w:val="0"/>
              <w:jc w:val="center"/>
              <w:rPr>
                <w:b/>
                <w:bCs/>
                <w:color w:val="000000"/>
                <w:spacing w:val="-1"/>
                <w:sz w:val="10"/>
                <w:szCs w:val="10"/>
                <w:lang w:val="be-BY"/>
              </w:rPr>
            </w:pPr>
          </w:p>
          <w:p w:rsidR="00DA7914" w:rsidRPr="00C97195" w:rsidRDefault="00DA7914" w:rsidP="00532E2A">
            <w:pPr>
              <w:tabs>
                <w:tab w:val="left" w:pos="4111"/>
              </w:tabs>
              <w:autoSpaceDE w:val="0"/>
              <w:autoSpaceDN w:val="0"/>
              <w:jc w:val="center"/>
              <w:rPr>
                <w:color w:val="000000"/>
                <w:spacing w:val="-2"/>
                <w:sz w:val="20"/>
                <w:szCs w:val="20"/>
              </w:rPr>
            </w:pPr>
          </w:p>
        </w:tc>
      </w:tr>
    </w:tbl>
    <w:p w:rsidR="00213BC1" w:rsidRPr="00955A77" w:rsidRDefault="00213BC1" w:rsidP="00213BC1">
      <w:pPr>
        <w:spacing w:line="280" w:lineRule="exact"/>
        <w:ind w:left="5670"/>
        <w:jc w:val="both"/>
        <w:rPr>
          <w:sz w:val="30"/>
          <w:szCs w:val="30"/>
        </w:rPr>
      </w:pPr>
      <w:r w:rsidRPr="00955A77">
        <w:rPr>
          <w:sz w:val="30"/>
          <w:szCs w:val="30"/>
        </w:rPr>
        <w:t xml:space="preserve">Государственный комитет </w:t>
      </w:r>
      <w:r w:rsidRPr="00955A77">
        <w:rPr>
          <w:sz w:val="30"/>
          <w:szCs w:val="30"/>
        </w:rPr>
        <w:br/>
        <w:t>по имуществу Республики Беларусь</w:t>
      </w:r>
    </w:p>
    <w:p w:rsidR="00DA7914" w:rsidRDefault="00213BC1" w:rsidP="00213BC1">
      <w:pPr>
        <w:spacing w:line="360" w:lineRule="auto"/>
        <w:ind w:left="5670"/>
        <w:jc w:val="both"/>
        <w:rPr>
          <w:rFonts w:eastAsia="Calibri"/>
          <w:sz w:val="30"/>
          <w:szCs w:val="30"/>
          <w:lang w:eastAsia="en-US"/>
        </w:rPr>
      </w:pPr>
      <w:r>
        <w:rPr>
          <w:sz w:val="30"/>
          <w:szCs w:val="30"/>
          <w:lang w:val="en-US"/>
        </w:rPr>
        <w:t>au</w:t>
      </w:r>
      <w:r w:rsidRPr="00955A77">
        <w:rPr>
          <w:sz w:val="30"/>
          <w:szCs w:val="30"/>
        </w:rPr>
        <w:t xml:space="preserve">@gki.gov.by               </w:t>
      </w:r>
    </w:p>
    <w:p w:rsidR="00213BC1" w:rsidRDefault="00213BC1" w:rsidP="00213BC1">
      <w:pPr>
        <w:tabs>
          <w:tab w:val="left" w:pos="4536"/>
        </w:tabs>
        <w:ind w:firstLine="709"/>
        <w:jc w:val="both"/>
        <w:rPr>
          <w:rFonts w:eastAsia="Arial Unicode MS"/>
          <w:sz w:val="30"/>
          <w:szCs w:val="30"/>
        </w:rPr>
      </w:pPr>
    </w:p>
    <w:p w:rsidR="00213BC1" w:rsidRPr="00955A77" w:rsidRDefault="00213BC1" w:rsidP="00213BC1">
      <w:pPr>
        <w:tabs>
          <w:tab w:val="left" w:pos="4536"/>
        </w:tabs>
        <w:ind w:firstLine="709"/>
        <w:jc w:val="both"/>
        <w:rPr>
          <w:sz w:val="30"/>
          <w:szCs w:val="30"/>
        </w:rPr>
      </w:pPr>
      <w:r w:rsidRPr="00955A77">
        <w:rPr>
          <w:rFonts w:eastAsia="Arial Unicode MS"/>
          <w:sz w:val="30"/>
          <w:szCs w:val="30"/>
        </w:rPr>
        <w:t xml:space="preserve">На основании </w:t>
      </w:r>
      <w:r w:rsidRPr="00955A77">
        <w:rPr>
          <w:sz w:val="30"/>
          <w:szCs w:val="30"/>
        </w:rPr>
        <w:t>п</w:t>
      </w:r>
      <w:r w:rsidRPr="00955A77">
        <w:rPr>
          <w:rFonts w:eastAsia="Arial Unicode MS"/>
          <w:sz w:val="30"/>
          <w:szCs w:val="30"/>
        </w:rPr>
        <w:t>. 14 Положения о порядке продажи без проведения аукционов пустующих жилых домов, организации и проведения аукционов по их продаже, утвержденного Постановлением Совета Министров Республики Беларусь от 23.09.2021 № </w:t>
      </w:r>
      <w:r>
        <w:rPr>
          <w:rFonts w:eastAsia="Arial Unicode MS"/>
          <w:sz w:val="30"/>
          <w:szCs w:val="30"/>
        </w:rPr>
        <w:t xml:space="preserve">547 </w:t>
      </w:r>
      <w:r w:rsidRPr="00BF59F0">
        <w:rPr>
          <w:bCs/>
          <w:sz w:val="30"/>
          <w:szCs w:val="30"/>
        </w:rPr>
        <w:t>«О реализации Указа Президента Республики Беларусь от 24 марта 2021 г. № 116»</w:t>
      </w:r>
      <w:r w:rsidRPr="00BF59F0">
        <w:rPr>
          <w:rFonts w:eastAsia="Arial Unicode MS"/>
          <w:sz w:val="30"/>
          <w:szCs w:val="30"/>
        </w:rPr>
        <w:t xml:space="preserve">, </w:t>
      </w:r>
      <w:r>
        <w:rPr>
          <w:rFonts w:eastAsia="Arial Unicode MS"/>
          <w:sz w:val="30"/>
          <w:szCs w:val="30"/>
        </w:rPr>
        <w:t>Дражновский</w:t>
      </w:r>
      <w:r w:rsidRPr="00BF59F0">
        <w:rPr>
          <w:rFonts w:eastAsia="Arial Unicode MS"/>
          <w:sz w:val="30"/>
          <w:szCs w:val="30"/>
        </w:rPr>
        <w:t xml:space="preserve"> сельский исполнительный комитет Стародорожского район</w:t>
      </w:r>
      <w:r w:rsidRPr="00955A77">
        <w:rPr>
          <w:rFonts w:eastAsia="Arial Unicode MS"/>
          <w:sz w:val="30"/>
          <w:szCs w:val="30"/>
        </w:rPr>
        <w:t xml:space="preserve">а Минской области просит разместить на официальном сайте </w:t>
      </w:r>
      <w:r w:rsidRPr="00955A77">
        <w:rPr>
          <w:sz w:val="30"/>
          <w:szCs w:val="30"/>
        </w:rPr>
        <w:t>Государственного комитета по имуществу в глобальной компьютерной сети Интернет</w:t>
      </w:r>
      <w:r w:rsidRPr="00955A77">
        <w:rPr>
          <w:rFonts w:eastAsia="Arial Unicode MS"/>
          <w:sz w:val="30"/>
          <w:szCs w:val="30"/>
        </w:rPr>
        <w:t xml:space="preserve"> в разделе «Продажа/аренда имущества» – «Объекты жилищного фонда» прилагаемое извещение о проведении </w:t>
      </w:r>
      <w:r>
        <w:rPr>
          <w:rFonts w:eastAsia="Arial Unicode MS"/>
          <w:sz w:val="30"/>
          <w:szCs w:val="30"/>
        </w:rPr>
        <w:t>04.09.2026 г.</w:t>
      </w:r>
      <w:r w:rsidRPr="00955A77">
        <w:rPr>
          <w:rFonts w:eastAsia="Arial Unicode MS"/>
          <w:sz w:val="30"/>
          <w:szCs w:val="30"/>
        </w:rPr>
        <w:t xml:space="preserve"> аукциона по продаже пустующего жилого дома, расположенного </w:t>
      </w:r>
      <w:r>
        <w:rPr>
          <w:rFonts w:eastAsia="Arial Unicode MS"/>
          <w:sz w:val="30"/>
          <w:szCs w:val="30"/>
        </w:rPr>
        <w:br/>
      </w:r>
      <w:r w:rsidRPr="00955A77">
        <w:rPr>
          <w:rFonts w:eastAsia="Arial Unicode MS"/>
          <w:sz w:val="30"/>
          <w:szCs w:val="30"/>
        </w:rPr>
        <w:t xml:space="preserve">по адресу: </w:t>
      </w:r>
      <w:r w:rsidRPr="00955A77">
        <w:rPr>
          <w:sz w:val="30"/>
          <w:szCs w:val="30"/>
        </w:rPr>
        <w:t>Минская область, Стародорожский район, аг. </w:t>
      </w:r>
      <w:r>
        <w:rPr>
          <w:sz w:val="30"/>
          <w:szCs w:val="30"/>
        </w:rPr>
        <w:t>Залужье</w:t>
      </w:r>
      <w:r w:rsidRPr="00955A77">
        <w:rPr>
          <w:sz w:val="30"/>
          <w:szCs w:val="30"/>
        </w:rPr>
        <w:t>, ул. </w:t>
      </w:r>
      <w:r>
        <w:rPr>
          <w:sz w:val="30"/>
          <w:szCs w:val="30"/>
        </w:rPr>
        <w:t>Партизанская</w:t>
      </w:r>
      <w:r w:rsidRPr="00955A77">
        <w:rPr>
          <w:sz w:val="30"/>
          <w:szCs w:val="30"/>
        </w:rPr>
        <w:t>, д.</w:t>
      </w:r>
      <w:r>
        <w:rPr>
          <w:sz w:val="30"/>
          <w:szCs w:val="30"/>
        </w:rPr>
        <w:t> 60</w:t>
      </w:r>
      <w:r w:rsidRPr="00955A77">
        <w:rPr>
          <w:sz w:val="30"/>
          <w:szCs w:val="30"/>
        </w:rPr>
        <w:t>.</w:t>
      </w:r>
    </w:p>
    <w:p w:rsidR="00213BC1" w:rsidRPr="00955A77" w:rsidRDefault="00213BC1" w:rsidP="00213BC1">
      <w:pPr>
        <w:tabs>
          <w:tab w:val="left" w:pos="4536"/>
        </w:tabs>
        <w:spacing w:line="360" w:lineRule="auto"/>
        <w:jc w:val="both"/>
        <w:rPr>
          <w:rFonts w:eastAsia="Arial Unicode MS"/>
          <w:sz w:val="30"/>
          <w:szCs w:val="22"/>
        </w:rPr>
      </w:pPr>
    </w:p>
    <w:p w:rsidR="00FE70C2" w:rsidRDefault="00CA4B2A" w:rsidP="008E0AB3">
      <w:pPr>
        <w:tabs>
          <w:tab w:val="left" w:pos="6804"/>
        </w:tabs>
        <w:spacing w:line="360" w:lineRule="auto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Председатель</w:t>
      </w:r>
      <w:r w:rsidR="00FE70C2">
        <w:rPr>
          <w:rFonts w:eastAsia="Calibri"/>
          <w:sz w:val="30"/>
          <w:szCs w:val="30"/>
          <w:lang w:eastAsia="en-US"/>
        </w:rPr>
        <w:t xml:space="preserve"> </w:t>
      </w:r>
      <w:r w:rsidR="008E0AB3">
        <w:rPr>
          <w:rFonts w:eastAsia="Calibri"/>
          <w:sz w:val="30"/>
          <w:szCs w:val="30"/>
          <w:lang w:eastAsia="en-US"/>
        </w:rPr>
        <w:tab/>
      </w:r>
      <w:r w:rsidR="00BC0A37">
        <w:rPr>
          <w:rFonts w:eastAsia="Calibri"/>
          <w:sz w:val="30"/>
          <w:szCs w:val="30"/>
          <w:lang w:eastAsia="en-US"/>
        </w:rPr>
        <w:t>Н.В.Патоцкая</w:t>
      </w:r>
    </w:p>
    <w:p w:rsidR="00DA7914" w:rsidRDefault="00DA7914" w:rsidP="008E0AB3">
      <w:pPr>
        <w:tabs>
          <w:tab w:val="left" w:pos="6804"/>
        </w:tabs>
        <w:spacing w:line="360" w:lineRule="auto"/>
        <w:jc w:val="both"/>
        <w:rPr>
          <w:rFonts w:eastAsia="Calibri"/>
          <w:sz w:val="30"/>
          <w:szCs w:val="30"/>
          <w:lang w:eastAsia="en-US"/>
        </w:rPr>
      </w:pPr>
    </w:p>
    <w:p w:rsidR="00C7445C" w:rsidRDefault="00C7445C" w:rsidP="008E0AB3">
      <w:pPr>
        <w:tabs>
          <w:tab w:val="left" w:pos="6804"/>
        </w:tabs>
        <w:spacing w:line="360" w:lineRule="auto"/>
        <w:jc w:val="both"/>
        <w:rPr>
          <w:rFonts w:eastAsia="Calibri"/>
          <w:sz w:val="30"/>
          <w:szCs w:val="30"/>
          <w:lang w:eastAsia="en-US"/>
        </w:rPr>
      </w:pPr>
    </w:p>
    <w:p w:rsidR="00C7445C" w:rsidRDefault="00C7445C" w:rsidP="008E0AB3">
      <w:pPr>
        <w:tabs>
          <w:tab w:val="left" w:pos="6804"/>
        </w:tabs>
        <w:spacing w:line="360" w:lineRule="auto"/>
        <w:jc w:val="both"/>
        <w:rPr>
          <w:rFonts w:eastAsia="Calibri"/>
          <w:sz w:val="30"/>
          <w:szCs w:val="30"/>
          <w:lang w:eastAsia="en-US"/>
        </w:rPr>
      </w:pPr>
    </w:p>
    <w:p w:rsidR="00C7445C" w:rsidRDefault="00C7445C" w:rsidP="008E0AB3">
      <w:pPr>
        <w:tabs>
          <w:tab w:val="left" w:pos="6804"/>
        </w:tabs>
        <w:spacing w:line="360" w:lineRule="auto"/>
        <w:jc w:val="both"/>
        <w:rPr>
          <w:rFonts w:eastAsia="Calibri"/>
          <w:sz w:val="30"/>
          <w:szCs w:val="30"/>
          <w:lang w:eastAsia="en-US"/>
        </w:rPr>
      </w:pPr>
    </w:p>
    <w:p w:rsidR="00C7445C" w:rsidRDefault="00C7445C" w:rsidP="008E0AB3">
      <w:pPr>
        <w:tabs>
          <w:tab w:val="left" w:pos="6804"/>
        </w:tabs>
        <w:spacing w:line="360" w:lineRule="auto"/>
        <w:jc w:val="both"/>
        <w:rPr>
          <w:rFonts w:eastAsia="Calibri"/>
          <w:sz w:val="30"/>
          <w:szCs w:val="30"/>
          <w:lang w:eastAsia="en-US"/>
        </w:rPr>
      </w:pPr>
    </w:p>
    <w:p w:rsidR="00C7445C" w:rsidRDefault="00C7445C" w:rsidP="008E0AB3">
      <w:pPr>
        <w:tabs>
          <w:tab w:val="left" w:pos="6804"/>
        </w:tabs>
        <w:spacing w:line="360" w:lineRule="auto"/>
        <w:jc w:val="both"/>
        <w:rPr>
          <w:rFonts w:eastAsia="Calibri"/>
          <w:sz w:val="30"/>
          <w:szCs w:val="30"/>
          <w:lang w:eastAsia="en-US"/>
        </w:rPr>
      </w:pPr>
    </w:p>
    <w:p w:rsidR="00C7445C" w:rsidRDefault="00C7445C" w:rsidP="008E0AB3">
      <w:pPr>
        <w:tabs>
          <w:tab w:val="left" w:pos="6804"/>
        </w:tabs>
        <w:spacing w:line="360" w:lineRule="auto"/>
        <w:jc w:val="both"/>
        <w:rPr>
          <w:rFonts w:eastAsia="Calibri"/>
          <w:sz w:val="30"/>
          <w:szCs w:val="30"/>
          <w:lang w:eastAsia="en-US"/>
        </w:rPr>
      </w:pPr>
    </w:p>
    <w:p w:rsidR="00C7445C" w:rsidRDefault="00C7445C" w:rsidP="008E0AB3">
      <w:pPr>
        <w:tabs>
          <w:tab w:val="left" w:pos="6804"/>
        </w:tabs>
        <w:spacing w:line="360" w:lineRule="auto"/>
        <w:jc w:val="both"/>
        <w:rPr>
          <w:rFonts w:eastAsia="Calibri"/>
          <w:sz w:val="30"/>
          <w:szCs w:val="30"/>
          <w:lang w:eastAsia="en-US"/>
        </w:rPr>
      </w:pPr>
    </w:p>
    <w:p w:rsidR="00C7445C" w:rsidRDefault="007F37D1" w:rsidP="007A1D54">
      <w:pPr>
        <w:tabs>
          <w:tab w:val="left" w:pos="6804"/>
        </w:tabs>
        <w:spacing w:line="280" w:lineRule="exact"/>
        <w:jc w:val="both"/>
        <w:rPr>
          <w:rFonts w:eastAsia="Calibri"/>
          <w:sz w:val="18"/>
          <w:szCs w:val="18"/>
          <w:lang w:eastAsia="en-US"/>
        </w:rPr>
      </w:pPr>
      <w:r>
        <w:rPr>
          <w:rFonts w:eastAsia="Calibri"/>
          <w:sz w:val="18"/>
          <w:szCs w:val="18"/>
          <w:lang w:eastAsia="en-US"/>
        </w:rPr>
        <w:t>Масарновская</w:t>
      </w:r>
      <w:r w:rsidR="00C7445C">
        <w:rPr>
          <w:rFonts w:eastAsia="Calibri"/>
          <w:sz w:val="18"/>
          <w:szCs w:val="18"/>
          <w:lang w:eastAsia="en-US"/>
        </w:rPr>
        <w:t xml:space="preserve"> </w:t>
      </w:r>
      <w:r w:rsidR="007A1D54">
        <w:rPr>
          <w:rFonts w:eastAsia="Calibri"/>
          <w:sz w:val="18"/>
          <w:szCs w:val="18"/>
          <w:lang w:eastAsia="en-US"/>
        </w:rPr>
        <w:t xml:space="preserve"> 46136</w:t>
      </w:r>
    </w:p>
    <w:p w:rsidR="00C7445C" w:rsidRDefault="00C7445C" w:rsidP="007A1D54">
      <w:pPr>
        <w:tabs>
          <w:tab w:val="left" w:pos="6804"/>
        </w:tabs>
        <w:spacing w:line="280" w:lineRule="exact"/>
        <w:jc w:val="both"/>
        <w:rPr>
          <w:rFonts w:eastAsia="Calibri"/>
          <w:sz w:val="18"/>
          <w:szCs w:val="18"/>
          <w:lang w:eastAsia="en-US"/>
        </w:rPr>
        <w:sectPr w:rsidR="00C7445C" w:rsidSect="00C7445C">
          <w:pgSz w:w="11906" w:h="16838"/>
          <w:pgMar w:top="1134" w:right="567" w:bottom="567" w:left="1701" w:header="709" w:footer="709" w:gutter="0"/>
          <w:cols w:space="708"/>
          <w:titlePg/>
          <w:docGrid w:linePitch="381"/>
        </w:sectPr>
      </w:pPr>
    </w:p>
    <w:p w:rsidR="00D20268" w:rsidRDefault="00D20268" w:rsidP="00D20268">
      <w:pPr>
        <w:autoSpaceDE w:val="0"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Извещение о проведении аукциона по продаже пустующего жилого дома</w:t>
      </w:r>
    </w:p>
    <w:p w:rsidR="00D20268" w:rsidRDefault="00D20268" w:rsidP="00D20268">
      <w:pPr>
        <w:autoSpaceDE w:val="0"/>
        <w:autoSpaceDN w:val="0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1"/>
        <w:gridCol w:w="9159"/>
      </w:tblGrid>
      <w:tr w:rsidR="00D20268" w:rsidTr="00B2115E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0268" w:rsidRPr="00B2115E" w:rsidRDefault="00D20268" w:rsidP="00B2115E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B2115E">
              <w:rPr>
                <w:sz w:val="24"/>
                <w:szCs w:val="24"/>
              </w:rPr>
              <w:t>Место, дата, время проведения аукциона</w:t>
            </w:r>
          </w:p>
        </w:tc>
        <w:tc>
          <w:tcPr>
            <w:tcW w:w="9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0268" w:rsidRPr="00B2115E" w:rsidRDefault="00D20268" w:rsidP="00B2115E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B2115E">
              <w:rPr>
                <w:sz w:val="24"/>
                <w:szCs w:val="24"/>
              </w:rPr>
              <w:t xml:space="preserve">Республика Беларусь, Минская область, Стародорожский район, аг. Дражно, </w:t>
            </w:r>
            <w:r w:rsidRPr="00B2115E">
              <w:rPr>
                <w:sz w:val="24"/>
                <w:szCs w:val="24"/>
              </w:rPr>
              <w:br/>
              <w:t xml:space="preserve">ул. Комсомольская, д. 11, Дражновский сельисполком </w:t>
            </w:r>
          </w:p>
          <w:p w:rsidR="00D20268" w:rsidRPr="00B2115E" w:rsidRDefault="00D20268" w:rsidP="00B2115E">
            <w:pPr>
              <w:autoSpaceDE w:val="0"/>
              <w:autoSpaceDN w:val="0"/>
              <w:jc w:val="both"/>
              <w:rPr>
                <w:b/>
                <w:sz w:val="24"/>
                <w:szCs w:val="24"/>
                <w:highlight w:val="yellow"/>
              </w:rPr>
            </w:pPr>
            <w:r w:rsidRPr="00B2115E">
              <w:rPr>
                <w:b/>
                <w:sz w:val="24"/>
                <w:szCs w:val="24"/>
              </w:rPr>
              <w:t xml:space="preserve">4 сентября 2026 г. в 11.00 </w:t>
            </w:r>
          </w:p>
        </w:tc>
      </w:tr>
      <w:tr w:rsidR="00D20268" w:rsidTr="00B2115E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0268" w:rsidRPr="00B2115E" w:rsidRDefault="00D20268" w:rsidP="00B2115E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B2115E">
              <w:rPr>
                <w:sz w:val="24"/>
                <w:szCs w:val="24"/>
              </w:rPr>
              <w:t>Место, дата, время начала и окончания приема заявлений об участии в аукционе и прилагаемых к ним документов</w:t>
            </w:r>
          </w:p>
        </w:tc>
        <w:tc>
          <w:tcPr>
            <w:tcW w:w="9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0268" w:rsidRPr="00B2115E" w:rsidRDefault="00D20268" w:rsidP="00B2115E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B2115E">
              <w:rPr>
                <w:sz w:val="24"/>
                <w:szCs w:val="24"/>
              </w:rPr>
              <w:t xml:space="preserve">Республика Беларусь, Минская область, Стародорожский район, аг. Дражно, </w:t>
            </w:r>
            <w:r w:rsidRPr="00B2115E">
              <w:rPr>
                <w:sz w:val="24"/>
                <w:szCs w:val="24"/>
              </w:rPr>
              <w:br/>
              <w:t xml:space="preserve">ул. Комсомольская, д. 11, Дражновский сельисполком, комиссия по организации </w:t>
            </w:r>
            <w:r w:rsidRPr="00B2115E">
              <w:rPr>
                <w:sz w:val="24"/>
                <w:szCs w:val="24"/>
              </w:rPr>
              <w:br/>
              <w:t xml:space="preserve">и проведению аукциона, тел.: (801792)46136, (801792)46135 </w:t>
            </w:r>
          </w:p>
          <w:p w:rsidR="00D20268" w:rsidRPr="00B2115E" w:rsidRDefault="00D20268" w:rsidP="00B2115E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B2115E">
              <w:rPr>
                <w:sz w:val="24"/>
                <w:szCs w:val="24"/>
              </w:rPr>
              <w:t>Эл.адрес:</w:t>
            </w:r>
            <w:r w:rsidRPr="00B2115E">
              <w:rPr>
                <w:sz w:val="24"/>
                <w:szCs w:val="24"/>
                <w:lang w:val="en-US"/>
              </w:rPr>
              <w:t> </w:t>
            </w:r>
            <w:r w:rsidRPr="00B2115E">
              <w:rPr>
                <w:rFonts w:ascii="Arial" w:hAnsi="Arial" w:cs="Arial"/>
                <w:b/>
                <w:bCs/>
                <w:sz w:val="21"/>
                <w:szCs w:val="21"/>
                <w:shd w:val="clear" w:color="auto" w:fill="F4F4F4"/>
                <w:lang w:val="en-US"/>
              </w:rPr>
              <w:t>dragno</w:t>
            </w:r>
            <w:r w:rsidRPr="00B2115E">
              <w:rPr>
                <w:rFonts w:ascii="Arial" w:hAnsi="Arial" w:cs="Arial"/>
                <w:b/>
                <w:bCs/>
                <w:sz w:val="21"/>
                <w:szCs w:val="21"/>
                <w:shd w:val="clear" w:color="auto" w:fill="F4F4F4"/>
              </w:rPr>
              <w:t>-sel@staryedorogi.gov.by</w:t>
            </w:r>
            <w:r w:rsidRPr="00B2115E">
              <w:rPr>
                <w:sz w:val="24"/>
                <w:szCs w:val="24"/>
              </w:rPr>
              <w:t xml:space="preserve"> </w:t>
            </w:r>
          </w:p>
          <w:p w:rsidR="00D20268" w:rsidRPr="00B2115E" w:rsidRDefault="00D20268" w:rsidP="00B2115E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B2115E">
              <w:rPr>
                <w:sz w:val="24"/>
                <w:szCs w:val="24"/>
              </w:rPr>
              <w:t xml:space="preserve">С даты объявления аукциона </w:t>
            </w:r>
            <w:r w:rsidRPr="00B2115E">
              <w:rPr>
                <w:b/>
                <w:sz w:val="24"/>
                <w:szCs w:val="24"/>
              </w:rPr>
              <w:t>до 30 августа 2026 года</w:t>
            </w:r>
            <w:r w:rsidRPr="00B2115E">
              <w:rPr>
                <w:sz w:val="24"/>
                <w:szCs w:val="24"/>
              </w:rPr>
              <w:t xml:space="preserve"> (включительно) в рабочие дни </w:t>
            </w:r>
            <w:r w:rsidRPr="00B2115E">
              <w:rPr>
                <w:sz w:val="24"/>
                <w:szCs w:val="24"/>
              </w:rPr>
              <w:br/>
              <w:t xml:space="preserve">с 8.00 до 13.00 и с 14.00 до 17.00 </w:t>
            </w:r>
          </w:p>
        </w:tc>
      </w:tr>
      <w:tr w:rsidR="00D20268" w:rsidTr="00B2115E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0268" w:rsidRPr="00B2115E" w:rsidRDefault="00D20268" w:rsidP="00B2115E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B2115E">
              <w:rPr>
                <w:sz w:val="24"/>
                <w:szCs w:val="24"/>
              </w:rPr>
              <w:t>1.Земельный участок</w:t>
            </w:r>
          </w:p>
        </w:tc>
        <w:tc>
          <w:tcPr>
            <w:tcW w:w="9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0268" w:rsidRPr="00B2115E" w:rsidRDefault="00D20268" w:rsidP="00B2115E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B2115E">
              <w:rPr>
                <w:sz w:val="24"/>
                <w:szCs w:val="24"/>
              </w:rPr>
              <w:t>кадастровый номер 625280402601000246, 0,0722 га</w:t>
            </w:r>
          </w:p>
        </w:tc>
      </w:tr>
      <w:tr w:rsidR="00D20268" w:rsidTr="00B2115E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0268" w:rsidRPr="00B2115E" w:rsidRDefault="00D20268" w:rsidP="00B2115E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B2115E">
              <w:rPr>
                <w:sz w:val="24"/>
                <w:szCs w:val="24"/>
              </w:rPr>
              <w:t xml:space="preserve">Адрес и характеристики пустующего жилого дома </w:t>
            </w:r>
          </w:p>
        </w:tc>
        <w:tc>
          <w:tcPr>
            <w:tcW w:w="9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0268" w:rsidRPr="00B2115E" w:rsidRDefault="00D20268" w:rsidP="00B2115E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B2115E">
              <w:rPr>
                <w:sz w:val="24"/>
                <w:szCs w:val="24"/>
              </w:rPr>
              <w:t xml:space="preserve">Минская область, Стародорожский район, </w:t>
            </w:r>
            <w:r w:rsidRPr="00B2115E">
              <w:rPr>
                <w:b/>
                <w:sz w:val="24"/>
                <w:szCs w:val="24"/>
              </w:rPr>
              <w:t>аг. Залужье, ул. Партизанская, д. 60</w:t>
            </w:r>
            <w:r w:rsidRPr="00B2115E">
              <w:rPr>
                <w:b/>
                <w:sz w:val="24"/>
                <w:szCs w:val="24"/>
                <w:u w:val="single"/>
              </w:rPr>
              <w:t xml:space="preserve"> </w:t>
            </w:r>
          </w:p>
          <w:p w:rsidR="00D20268" w:rsidRPr="00B2115E" w:rsidRDefault="00D20268" w:rsidP="00B2115E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B2115E">
              <w:rPr>
                <w:sz w:val="24"/>
                <w:szCs w:val="24"/>
              </w:rPr>
              <w:t>Одноэтажный деревянный одноквартирный жилой дом общей площадью 22 м</w:t>
            </w:r>
            <w:r w:rsidRPr="00B2115E">
              <w:rPr>
                <w:sz w:val="24"/>
                <w:szCs w:val="24"/>
                <w:vertAlign w:val="superscript"/>
              </w:rPr>
              <w:t>2</w:t>
            </w:r>
            <w:r w:rsidRPr="00B2115E">
              <w:rPr>
                <w:sz w:val="24"/>
                <w:szCs w:val="24"/>
              </w:rPr>
              <w:t>, сарай</w:t>
            </w:r>
          </w:p>
        </w:tc>
      </w:tr>
      <w:tr w:rsidR="00D20268" w:rsidTr="00B2115E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268" w:rsidRPr="00B2115E" w:rsidRDefault="00D20268" w:rsidP="00B2115E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B2115E">
              <w:rPr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9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268" w:rsidRPr="00B2115E" w:rsidRDefault="00D20268" w:rsidP="00B2115E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B2115E">
              <w:rPr>
                <w:sz w:val="24"/>
                <w:szCs w:val="24"/>
              </w:rPr>
              <w:t>1 базовая величина (</w:t>
            </w:r>
            <w:r w:rsidRPr="00B2115E">
              <w:rPr>
                <w:b/>
                <w:sz w:val="24"/>
                <w:szCs w:val="24"/>
              </w:rPr>
              <w:t>45 рублей</w:t>
            </w:r>
            <w:r w:rsidRPr="00B2115E">
              <w:rPr>
                <w:sz w:val="24"/>
                <w:szCs w:val="24"/>
              </w:rPr>
              <w:t>)</w:t>
            </w:r>
          </w:p>
        </w:tc>
      </w:tr>
      <w:tr w:rsidR="00D20268" w:rsidTr="00B2115E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268" w:rsidRPr="00B2115E" w:rsidRDefault="00D20268" w:rsidP="00B2115E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B2115E">
              <w:rPr>
                <w:sz w:val="24"/>
                <w:szCs w:val="24"/>
              </w:rPr>
              <w:t xml:space="preserve">Размер задатка, срок и порядок его внесения, реквизиты текущего (расчетного) банковского счета для перечисления денежных средств </w:t>
            </w:r>
          </w:p>
        </w:tc>
        <w:tc>
          <w:tcPr>
            <w:tcW w:w="9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268" w:rsidRPr="00B2115E" w:rsidRDefault="00D20268" w:rsidP="00B2115E">
            <w:pPr>
              <w:jc w:val="both"/>
              <w:rPr>
                <w:b/>
                <w:sz w:val="24"/>
                <w:szCs w:val="24"/>
                <w:u w:val="single"/>
              </w:rPr>
            </w:pPr>
            <w:r w:rsidRPr="00B2115E">
              <w:rPr>
                <w:sz w:val="24"/>
                <w:szCs w:val="24"/>
              </w:rPr>
              <w:t xml:space="preserve">20 % от начальной цены (9 рублей). Задаток </w:t>
            </w:r>
            <w:r w:rsidRPr="00B2115E">
              <w:rPr>
                <w:color w:val="000000"/>
                <w:sz w:val="24"/>
                <w:szCs w:val="24"/>
                <w:shd w:val="clear" w:color="auto" w:fill="FFFFFF"/>
              </w:rPr>
              <w:t xml:space="preserve">вносится перед подачей заявления </w:t>
            </w:r>
            <w:r w:rsidRPr="00B2115E">
              <w:rPr>
                <w:color w:val="000000"/>
                <w:sz w:val="24"/>
                <w:szCs w:val="24"/>
                <w:shd w:val="clear" w:color="auto" w:fill="FFFFFF"/>
              </w:rPr>
              <w:br/>
              <w:t>на участие в аукционе</w:t>
            </w:r>
            <w:r w:rsidRPr="00B2115E">
              <w:rPr>
                <w:sz w:val="24"/>
                <w:szCs w:val="24"/>
              </w:rPr>
              <w:t xml:space="preserve"> на расчетный счет </w:t>
            </w:r>
            <w:r w:rsidRPr="00B2115E">
              <w:rPr>
                <w:b/>
                <w:sz w:val="24"/>
                <w:szCs w:val="24"/>
                <w:u w:val="single"/>
              </w:rPr>
              <w:t>№</w:t>
            </w:r>
            <w:r w:rsidRPr="00B2115E">
              <w:rPr>
                <w:b/>
                <w:sz w:val="24"/>
                <w:szCs w:val="24"/>
                <w:u w:val="single"/>
                <w:lang w:val="en-US"/>
              </w:rPr>
              <w:t>BY</w:t>
            </w:r>
            <w:r w:rsidRPr="00B2115E">
              <w:rPr>
                <w:b/>
                <w:sz w:val="24"/>
                <w:szCs w:val="24"/>
                <w:u w:val="single"/>
              </w:rPr>
              <w:t xml:space="preserve">22АКВВ36006290223020000000 </w:t>
            </w:r>
            <w:r w:rsidRPr="00B2115E">
              <w:rPr>
                <w:b/>
                <w:sz w:val="24"/>
                <w:szCs w:val="24"/>
                <w:u w:val="single"/>
              </w:rPr>
              <w:br/>
              <w:t>в ОАО АСБ «Беларусбанк», БИК АКВВВ</w:t>
            </w:r>
            <w:r w:rsidRPr="00B2115E">
              <w:rPr>
                <w:b/>
                <w:sz w:val="24"/>
                <w:szCs w:val="24"/>
                <w:u w:val="single"/>
                <w:lang w:val="en-US"/>
              </w:rPr>
              <w:t>Y</w:t>
            </w:r>
            <w:r w:rsidRPr="00B2115E">
              <w:rPr>
                <w:b/>
                <w:sz w:val="24"/>
                <w:szCs w:val="24"/>
                <w:u w:val="single"/>
              </w:rPr>
              <w:t>2</w:t>
            </w:r>
            <w:r w:rsidRPr="00B2115E">
              <w:rPr>
                <w:b/>
                <w:sz w:val="24"/>
                <w:szCs w:val="24"/>
                <w:u w:val="single"/>
                <w:lang w:val="en-US"/>
              </w:rPr>
              <w:t>X</w:t>
            </w:r>
            <w:r w:rsidRPr="00B2115E">
              <w:rPr>
                <w:b/>
                <w:sz w:val="24"/>
                <w:szCs w:val="24"/>
                <w:u w:val="single"/>
              </w:rPr>
              <w:t>, УНП 600026585, код платежа 04805.</w:t>
            </w:r>
          </w:p>
          <w:p w:rsidR="00D20268" w:rsidRPr="00B2115E" w:rsidRDefault="00D20268" w:rsidP="00B2115E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B2115E">
              <w:rPr>
                <w:sz w:val="24"/>
                <w:szCs w:val="24"/>
              </w:rPr>
              <w:t>Получатель – Дражновский сельисполком</w:t>
            </w:r>
          </w:p>
        </w:tc>
      </w:tr>
    </w:tbl>
    <w:p w:rsidR="00213BC1" w:rsidRPr="00C53E10" w:rsidRDefault="00213BC1" w:rsidP="00213BC1">
      <w:pPr>
        <w:shd w:val="clear" w:color="auto" w:fill="FFFFFF"/>
        <w:ind w:firstLine="567"/>
        <w:jc w:val="both"/>
        <w:rPr>
          <w:color w:val="1F1F1F"/>
          <w:sz w:val="24"/>
          <w:szCs w:val="24"/>
        </w:rPr>
      </w:pPr>
      <w:r>
        <w:rPr>
          <w:color w:val="1F1F1F"/>
          <w:sz w:val="24"/>
          <w:szCs w:val="24"/>
        </w:rPr>
        <w:t xml:space="preserve">Аукцион проводится в соответствии с Указом Президента Республики Беларусь от 24 марта 2021 г. № 116 «Об отчуждении жилых домов в сельской местности и совершенствовании работы с пустующими домами», Положением о порядке продажи без проведения аукционов пустующих жилых домов, организации и проведения аукционов по их продаже, утвержденным Постановлением Совета Министров </w:t>
      </w:r>
      <w:r w:rsidRPr="00C53E10">
        <w:rPr>
          <w:color w:val="1F1F1F"/>
          <w:sz w:val="24"/>
          <w:szCs w:val="24"/>
        </w:rPr>
        <w:t>Республики Беларусь от 23</w:t>
      </w:r>
      <w:r>
        <w:rPr>
          <w:color w:val="1F1F1F"/>
          <w:sz w:val="24"/>
          <w:szCs w:val="24"/>
        </w:rPr>
        <w:t xml:space="preserve"> сентября </w:t>
      </w:r>
      <w:r w:rsidRPr="00C53E10">
        <w:rPr>
          <w:color w:val="1F1F1F"/>
          <w:sz w:val="24"/>
          <w:szCs w:val="24"/>
        </w:rPr>
        <w:t>2021</w:t>
      </w:r>
      <w:r>
        <w:rPr>
          <w:color w:val="1F1F1F"/>
          <w:sz w:val="24"/>
          <w:szCs w:val="24"/>
        </w:rPr>
        <w:t> </w:t>
      </w:r>
      <w:r w:rsidRPr="00C53E10">
        <w:rPr>
          <w:color w:val="1F1F1F"/>
          <w:sz w:val="24"/>
          <w:szCs w:val="24"/>
        </w:rPr>
        <w:t xml:space="preserve">г. № 547 </w:t>
      </w:r>
      <w:r w:rsidRPr="00C53E10">
        <w:rPr>
          <w:bCs/>
          <w:sz w:val="24"/>
          <w:szCs w:val="24"/>
        </w:rPr>
        <w:t>«О реализации Указа Президента Республики Беларусь от 24 марта 2021 г. № 116»</w:t>
      </w:r>
      <w:r>
        <w:rPr>
          <w:bCs/>
          <w:sz w:val="24"/>
          <w:szCs w:val="24"/>
        </w:rPr>
        <w:t>.</w:t>
      </w:r>
    </w:p>
    <w:p w:rsidR="00213BC1" w:rsidRDefault="00213BC1" w:rsidP="00213BC1">
      <w:pPr>
        <w:shd w:val="clear" w:color="auto" w:fill="FFFFFF"/>
        <w:ind w:firstLine="567"/>
        <w:jc w:val="both"/>
        <w:rPr>
          <w:color w:val="1F1F1F"/>
          <w:sz w:val="24"/>
          <w:szCs w:val="24"/>
        </w:rPr>
      </w:pPr>
      <w:r>
        <w:rPr>
          <w:color w:val="1F1F1F"/>
          <w:sz w:val="24"/>
          <w:szCs w:val="24"/>
        </w:rPr>
        <w:t>Участниками аукциона могут быть граждане Республики Беларусь, иностранные граждане и лица без гражданства, а также юридические лица, если иное не установлено законодательными актами и международными договорами Республики Беларусь.</w:t>
      </w:r>
    </w:p>
    <w:p w:rsidR="00213BC1" w:rsidRDefault="00213BC1" w:rsidP="00213BC1">
      <w:pPr>
        <w:shd w:val="clear" w:color="auto" w:fill="FFFFFF"/>
        <w:ind w:firstLine="567"/>
        <w:jc w:val="both"/>
        <w:rPr>
          <w:color w:val="1F1F1F"/>
          <w:sz w:val="24"/>
          <w:szCs w:val="24"/>
        </w:rPr>
      </w:pPr>
      <w:r>
        <w:rPr>
          <w:sz w:val="24"/>
          <w:szCs w:val="24"/>
        </w:rPr>
        <w:t xml:space="preserve">Для участия в аукционе гражданин, индивидуальный </w:t>
      </w:r>
      <w:r>
        <w:rPr>
          <w:spacing w:val="-8"/>
          <w:sz w:val="24"/>
          <w:szCs w:val="24"/>
        </w:rPr>
        <w:t>предприниматель и юридическое лицо лично либо через своего представителя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в установленный в извещении срок </w:t>
      </w:r>
      <w:r>
        <w:rPr>
          <w:b/>
          <w:sz w:val="24"/>
          <w:szCs w:val="24"/>
        </w:rPr>
        <w:t>подают заявление об участии в аукционе</w:t>
      </w:r>
      <w:r>
        <w:rPr>
          <w:sz w:val="24"/>
          <w:szCs w:val="24"/>
        </w:rPr>
        <w:t xml:space="preserve"> по </w:t>
      </w:r>
      <w:hyperlink r:id="rId7" w:history="1">
        <w:r>
          <w:rPr>
            <w:rStyle w:val="ac"/>
            <w:sz w:val="24"/>
            <w:szCs w:val="24"/>
          </w:rPr>
          <w:t>форме</w:t>
        </w:r>
      </w:hyperlink>
      <w:r>
        <w:rPr>
          <w:sz w:val="24"/>
          <w:szCs w:val="24"/>
        </w:rPr>
        <w:t xml:space="preserve">, установленной Государственным комитетом </w:t>
      </w:r>
      <w:r>
        <w:rPr>
          <w:sz w:val="24"/>
          <w:szCs w:val="24"/>
        </w:rPr>
        <w:br/>
        <w:t xml:space="preserve">по имуществу, с указанием предмета аукциона, </w:t>
      </w:r>
      <w:r>
        <w:rPr>
          <w:b/>
          <w:sz w:val="24"/>
          <w:szCs w:val="24"/>
        </w:rPr>
        <w:t>представляют документ, подтверждающий внесение суммы задатка</w:t>
      </w:r>
      <w:r>
        <w:rPr>
          <w:sz w:val="24"/>
          <w:szCs w:val="24"/>
        </w:rPr>
        <w:t xml:space="preserve"> на текущий (расчетный) банковский счет, указанный в извещении, с отметкой банка, а также </w:t>
      </w:r>
      <w:r>
        <w:rPr>
          <w:b/>
          <w:sz w:val="24"/>
          <w:szCs w:val="24"/>
        </w:rPr>
        <w:t xml:space="preserve">заключают с местным исполнительным </w:t>
      </w:r>
      <w:r>
        <w:rPr>
          <w:b/>
          <w:sz w:val="24"/>
          <w:szCs w:val="24"/>
        </w:rPr>
        <w:br/>
        <w:t>и распорядительным органом соглашение</w:t>
      </w:r>
      <w:r>
        <w:rPr>
          <w:sz w:val="24"/>
          <w:szCs w:val="24"/>
        </w:rPr>
        <w:t xml:space="preserve"> по </w:t>
      </w:r>
      <w:hyperlink r:id="rId8" w:history="1">
        <w:r>
          <w:rPr>
            <w:rStyle w:val="ac"/>
            <w:sz w:val="24"/>
            <w:szCs w:val="24"/>
          </w:rPr>
          <w:t>форме</w:t>
        </w:r>
      </w:hyperlink>
      <w:r>
        <w:rPr>
          <w:sz w:val="24"/>
          <w:szCs w:val="24"/>
        </w:rPr>
        <w:t>, установленной Государственным комитетом по имуществу.</w:t>
      </w:r>
    </w:p>
    <w:p w:rsidR="00213BC1" w:rsidRDefault="00213BC1" w:rsidP="00213BC1">
      <w:pPr>
        <w:autoSpaceDE w:val="0"/>
        <w:autoSpaceDN w:val="0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В комиссию представляются</w:t>
      </w:r>
      <w:r>
        <w:rPr>
          <w:sz w:val="24"/>
          <w:szCs w:val="24"/>
        </w:rPr>
        <w:t>:</w:t>
      </w:r>
    </w:p>
    <w:p w:rsidR="00213BC1" w:rsidRDefault="00213BC1" w:rsidP="00213BC1">
      <w:pPr>
        <w:autoSpaceDE w:val="0"/>
        <w:autoSpaceDN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гражданином – копия </w:t>
      </w:r>
      <w:hyperlink r:id="rId9" w:history="1">
        <w:r>
          <w:rPr>
            <w:rStyle w:val="ac"/>
            <w:sz w:val="24"/>
            <w:szCs w:val="24"/>
          </w:rPr>
          <w:t>документа</w:t>
        </w:r>
      </w:hyperlink>
      <w:r>
        <w:rPr>
          <w:sz w:val="24"/>
          <w:szCs w:val="24"/>
        </w:rPr>
        <w:t>, удостоверяющего личность, без нотариального засвидетельствования;</w:t>
      </w:r>
    </w:p>
    <w:p w:rsidR="00213BC1" w:rsidRDefault="00213BC1" w:rsidP="00213BC1">
      <w:pPr>
        <w:autoSpaceDE w:val="0"/>
        <w:autoSpaceDN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индивидуальным предпринимателем – копия </w:t>
      </w:r>
      <w:hyperlink r:id="rId10" w:history="1">
        <w:r>
          <w:rPr>
            <w:rStyle w:val="ac"/>
            <w:sz w:val="24"/>
            <w:szCs w:val="24"/>
          </w:rPr>
          <w:t>свидетельства</w:t>
        </w:r>
      </w:hyperlink>
      <w:r>
        <w:rPr>
          <w:sz w:val="24"/>
          <w:szCs w:val="24"/>
        </w:rPr>
        <w:t xml:space="preserve"> о государственной регистрации индивидуального предпринимателя </w:t>
      </w:r>
      <w:r>
        <w:rPr>
          <w:sz w:val="24"/>
          <w:szCs w:val="24"/>
        </w:rPr>
        <w:br/>
        <w:t>без нотариального засвидетельствования;</w:t>
      </w:r>
    </w:p>
    <w:p w:rsidR="00213BC1" w:rsidRDefault="00213BC1" w:rsidP="00213BC1">
      <w:pPr>
        <w:autoSpaceDE w:val="0"/>
        <w:autoSpaceDN w:val="0"/>
        <w:ind w:firstLine="567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>представителем гражданина или индивидуального предпринимателя –</w:t>
      </w:r>
      <w:r>
        <w:rPr>
          <w:sz w:val="24"/>
          <w:szCs w:val="24"/>
        </w:rPr>
        <w:t xml:space="preserve"> </w:t>
      </w:r>
      <w:hyperlink r:id="rId11" w:history="1">
        <w:r>
          <w:rPr>
            <w:rStyle w:val="ac"/>
            <w:sz w:val="24"/>
            <w:szCs w:val="24"/>
          </w:rPr>
          <w:t>доверенность</w:t>
        </w:r>
      </w:hyperlink>
      <w:r>
        <w:rPr>
          <w:sz w:val="24"/>
          <w:szCs w:val="24"/>
        </w:rPr>
        <w:t>;</w:t>
      </w:r>
    </w:p>
    <w:p w:rsidR="00213BC1" w:rsidRDefault="00213BC1" w:rsidP="00213BC1">
      <w:pPr>
        <w:autoSpaceDE w:val="0"/>
        <w:autoSpaceDN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представителем или уполномоченным должностным лицом юридического лица Республики Беларусь – доверенность, выданная </w:t>
      </w:r>
      <w:r>
        <w:rPr>
          <w:spacing w:val="-8"/>
          <w:sz w:val="24"/>
          <w:szCs w:val="24"/>
        </w:rPr>
        <w:t>юридическим лицом, или документ, подтверждающий полномочия должностного</w:t>
      </w:r>
      <w:r>
        <w:rPr>
          <w:sz w:val="24"/>
          <w:szCs w:val="24"/>
        </w:rPr>
        <w:t xml:space="preserve"> лица, копии документов, подтверждающих государственную </w:t>
      </w:r>
      <w:r>
        <w:rPr>
          <w:spacing w:val="-4"/>
          <w:sz w:val="24"/>
          <w:szCs w:val="24"/>
        </w:rPr>
        <w:t>регистрацию юридического лица, без нотариального засвидетельствования</w:t>
      </w:r>
      <w:r>
        <w:rPr>
          <w:sz w:val="24"/>
          <w:szCs w:val="24"/>
        </w:rPr>
        <w:t>, документ с указанием банковских реквизитов юридического лица;</w:t>
      </w:r>
    </w:p>
    <w:p w:rsidR="00213BC1" w:rsidRDefault="00213BC1" w:rsidP="00213BC1">
      <w:pPr>
        <w:autoSpaceDE w:val="0"/>
        <w:autoSpaceDN w:val="0"/>
        <w:ind w:firstLine="567"/>
        <w:jc w:val="both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 xml:space="preserve">представителем или уполномоченным должностным лицом иностранного юридического лица – копии учредительных документов </w:t>
      </w:r>
      <w:r>
        <w:rPr>
          <w:sz w:val="24"/>
          <w:szCs w:val="24"/>
        </w:rPr>
        <w:br/>
        <w:t xml:space="preserve">и выписка из торгового реестра страны происхождения (выписка должна быть произведена не ранее 12 месяцев до подачи заявления) либо иное эквивалентное доказательство юридического статуса в соответствии с законодательством страны происхождения переводом </w:t>
      </w:r>
      <w:r>
        <w:rPr>
          <w:sz w:val="24"/>
          <w:szCs w:val="24"/>
        </w:rPr>
        <w:br/>
        <w:t xml:space="preserve">на белорусский или русский язык </w:t>
      </w:r>
      <w:r>
        <w:rPr>
          <w:bCs/>
          <w:sz w:val="24"/>
          <w:szCs w:val="24"/>
        </w:rPr>
        <w:t>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</w:t>
      </w:r>
      <w:r>
        <w:rPr>
          <w:sz w:val="24"/>
          <w:szCs w:val="24"/>
        </w:rPr>
        <w:t xml:space="preserve">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</w:t>
      </w:r>
      <w:r>
        <w:rPr>
          <w:sz w:val="24"/>
          <w:szCs w:val="24"/>
        </w:rPr>
        <w:br/>
      </w:r>
      <w:r>
        <w:rPr>
          <w:sz w:val="24"/>
          <w:szCs w:val="24"/>
          <w:lang w:val="en-US"/>
        </w:rPr>
        <w:t>c</w:t>
      </w:r>
      <w:r>
        <w:rPr>
          <w:sz w:val="24"/>
          <w:szCs w:val="24"/>
        </w:rPr>
        <w:t xml:space="preserve"> переводом на белорусский или русский язык </w:t>
      </w:r>
      <w:r>
        <w:rPr>
          <w:bCs/>
          <w:sz w:val="24"/>
          <w:szCs w:val="24"/>
        </w:rPr>
        <w:t>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</w:t>
      </w:r>
      <w:r>
        <w:rPr>
          <w:sz w:val="24"/>
          <w:szCs w:val="24"/>
        </w:rPr>
        <w:t>.</w:t>
      </w:r>
    </w:p>
    <w:p w:rsidR="00213BC1" w:rsidRDefault="00213BC1" w:rsidP="00213BC1">
      <w:pPr>
        <w:autoSpaceDE w:val="0"/>
        <w:autoSpaceDN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Документы, составленные за пределами Республики Беларусь в соответствии с законодательством иностранного государства, должны быть легализованы, если иное не предусмотрено законодательством.</w:t>
      </w:r>
    </w:p>
    <w:p w:rsidR="00213BC1" w:rsidRDefault="00213BC1" w:rsidP="00213BC1">
      <w:pPr>
        <w:autoSpaceDE w:val="0"/>
        <w:autoSpaceDN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подаче документов заявитель (его представитель) предъявляет </w:t>
      </w:r>
      <w:hyperlink r:id="rId12" w:history="1">
        <w:r>
          <w:rPr>
            <w:rStyle w:val="ac"/>
            <w:sz w:val="24"/>
            <w:szCs w:val="24"/>
          </w:rPr>
          <w:t>документ</w:t>
        </w:r>
      </w:hyperlink>
      <w:r>
        <w:rPr>
          <w:sz w:val="24"/>
          <w:szCs w:val="24"/>
        </w:rPr>
        <w:t>, удостоверяющий личность, а руководитель юридического лица – также документ, подтверждающий его полномочия.</w:t>
      </w:r>
    </w:p>
    <w:p w:rsidR="00213BC1" w:rsidRDefault="00213BC1" w:rsidP="00213BC1">
      <w:pPr>
        <w:shd w:val="clear" w:color="auto" w:fill="FFFFFF"/>
        <w:ind w:firstLine="567"/>
        <w:jc w:val="both"/>
        <w:rPr>
          <w:color w:val="1F1F1F"/>
          <w:sz w:val="24"/>
          <w:szCs w:val="24"/>
        </w:rPr>
      </w:pPr>
      <w:r>
        <w:rPr>
          <w:sz w:val="24"/>
          <w:szCs w:val="24"/>
        </w:rPr>
        <w:t xml:space="preserve">Консолидированными участниками для участия в аукционе представляется также копия договора о совместном участии в аукционе </w:t>
      </w:r>
      <w:r>
        <w:rPr>
          <w:sz w:val="24"/>
          <w:szCs w:val="24"/>
        </w:rPr>
        <w:br/>
        <w:t>без нотариального засвидетельствования.</w:t>
      </w:r>
    </w:p>
    <w:p w:rsidR="00213BC1" w:rsidRDefault="00213BC1" w:rsidP="00213BC1">
      <w:pPr>
        <w:shd w:val="clear" w:color="auto" w:fill="FFFFFF"/>
        <w:ind w:firstLine="567"/>
        <w:jc w:val="both"/>
        <w:rPr>
          <w:color w:val="1F1F1F"/>
          <w:sz w:val="24"/>
          <w:szCs w:val="24"/>
        </w:rPr>
      </w:pPr>
      <w:r>
        <w:rPr>
          <w:color w:val="1F1F1F"/>
          <w:sz w:val="24"/>
          <w:szCs w:val="24"/>
        </w:rPr>
        <w:t>Ознакомление с пустующим жилым домом на местности</w:t>
      </w:r>
      <w:r>
        <w:rPr>
          <w:color w:val="000000"/>
          <w:sz w:val="24"/>
          <w:szCs w:val="24"/>
          <w:shd w:val="clear" w:color="auto" w:fill="FFFFFF"/>
        </w:rPr>
        <w:t xml:space="preserve"> осуществляется претендентом на участие в аукционе в сопровождении члена комиссии по организации и проведению аукциона в любое согласованное ими время в течение установленного срока приема заявлений</w:t>
      </w:r>
      <w:r>
        <w:t>.</w:t>
      </w:r>
    </w:p>
    <w:p w:rsidR="00213BC1" w:rsidRDefault="00213BC1" w:rsidP="00213BC1">
      <w:pPr>
        <w:shd w:val="clear" w:color="auto" w:fill="FFFFFF"/>
        <w:ind w:firstLine="567"/>
        <w:jc w:val="both"/>
        <w:rPr>
          <w:color w:val="1F1F1F"/>
          <w:sz w:val="24"/>
          <w:szCs w:val="24"/>
        </w:rPr>
      </w:pPr>
      <w:r>
        <w:rPr>
          <w:color w:val="1F1F1F"/>
          <w:sz w:val="24"/>
          <w:szCs w:val="24"/>
        </w:rPr>
        <w:t xml:space="preserve">Победитель аукциона либо единственный участник несостоявшегося аукциона, выразивший согласие на предоставление </w:t>
      </w:r>
      <w:r>
        <w:rPr>
          <w:color w:val="1F1F1F"/>
          <w:sz w:val="24"/>
          <w:szCs w:val="24"/>
        </w:rPr>
        <w:br/>
        <w:t>ему пустующего дома в частную собственность с внесением платы за пустующий дом в размере начальной цены предмета аукциона, увеличенной на 5%, обязан в течение 10 рабочих дней со дня утверждения протокола о результатах аукциона или признания аукциона несостоявшимся:</w:t>
      </w:r>
    </w:p>
    <w:p w:rsidR="00213BC1" w:rsidRDefault="00213BC1" w:rsidP="00213BC1">
      <w:pPr>
        <w:shd w:val="clear" w:color="auto" w:fill="FFFFFF"/>
        <w:ind w:firstLine="567"/>
        <w:jc w:val="both"/>
        <w:rPr>
          <w:color w:val="1F1F1F"/>
          <w:sz w:val="24"/>
          <w:szCs w:val="24"/>
        </w:rPr>
      </w:pPr>
      <w:r>
        <w:rPr>
          <w:color w:val="1F1F1F"/>
          <w:sz w:val="24"/>
          <w:szCs w:val="24"/>
        </w:rPr>
        <w:t>внести плату за предмет аукциона и возместить затраты на организацию и проведение аукциона;</w:t>
      </w:r>
    </w:p>
    <w:p w:rsidR="00213BC1" w:rsidRDefault="00213BC1" w:rsidP="00213BC1">
      <w:pPr>
        <w:shd w:val="clear" w:color="auto" w:fill="FFFFFF"/>
        <w:ind w:firstLine="567"/>
        <w:jc w:val="both"/>
        <w:rPr>
          <w:color w:val="1F1F1F"/>
          <w:sz w:val="24"/>
          <w:szCs w:val="24"/>
        </w:rPr>
      </w:pPr>
      <w:r>
        <w:rPr>
          <w:color w:val="1F1F1F"/>
          <w:sz w:val="24"/>
          <w:szCs w:val="24"/>
        </w:rPr>
        <w:t>подать заявление о предоставлении земельного участка;</w:t>
      </w:r>
    </w:p>
    <w:p w:rsidR="007A1D54" w:rsidRDefault="00213BC1" w:rsidP="00213BC1">
      <w:pPr>
        <w:shd w:val="clear" w:color="auto" w:fill="FFFFFF"/>
        <w:ind w:firstLine="709"/>
        <w:jc w:val="both"/>
        <w:rPr>
          <w:sz w:val="18"/>
          <w:szCs w:val="18"/>
        </w:rPr>
      </w:pPr>
      <w:r>
        <w:rPr>
          <w:color w:val="1F1F1F"/>
          <w:sz w:val="24"/>
          <w:szCs w:val="24"/>
        </w:rPr>
        <w:t xml:space="preserve">после принятия соответствующего решения – обратиться в </w:t>
      </w:r>
      <w:r>
        <w:rPr>
          <w:sz w:val="24"/>
          <w:szCs w:val="24"/>
        </w:rPr>
        <w:t>Стародорожское бюро Слуцкого филиала РУП «Минское областное агентство по госрегистрации и земельному кадастру»</w:t>
      </w:r>
      <w:r>
        <w:rPr>
          <w:color w:val="1F1F1F"/>
          <w:sz w:val="24"/>
          <w:szCs w:val="24"/>
        </w:rPr>
        <w:t xml:space="preserve"> за государственной регистрацией земельного участка и жилого дома.</w:t>
      </w:r>
      <w:bookmarkEnd w:id="0"/>
    </w:p>
    <w:sectPr w:rsidR="007A1D54" w:rsidSect="00B2115E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42F" w:rsidRDefault="0080742F" w:rsidP="003D4E13">
      <w:r>
        <w:separator/>
      </w:r>
    </w:p>
  </w:endnote>
  <w:endnote w:type="continuationSeparator" w:id="0">
    <w:p w:rsidR="0080742F" w:rsidRDefault="0080742F" w:rsidP="003D4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42F" w:rsidRDefault="0080742F" w:rsidP="003D4E13">
      <w:r>
        <w:separator/>
      </w:r>
    </w:p>
  </w:footnote>
  <w:footnote w:type="continuationSeparator" w:id="0">
    <w:p w:rsidR="0080742F" w:rsidRDefault="0080742F" w:rsidP="003D4E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31D1D"/>
    <w:multiLevelType w:val="hybridMultilevel"/>
    <w:tmpl w:val="5A3C2EE8"/>
    <w:lvl w:ilvl="0" w:tplc="D664569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B407700"/>
    <w:multiLevelType w:val="hybridMultilevel"/>
    <w:tmpl w:val="D93429EE"/>
    <w:lvl w:ilvl="0" w:tplc="04ACB1C6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73D6AD4"/>
    <w:multiLevelType w:val="hybridMultilevel"/>
    <w:tmpl w:val="044E85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33736B8"/>
    <w:multiLevelType w:val="hybridMultilevel"/>
    <w:tmpl w:val="CD62A19C"/>
    <w:lvl w:ilvl="0" w:tplc="D36A07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84B22CA"/>
    <w:multiLevelType w:val="hybridMultilevel"/>
    <w:tmpl w:val="D05619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FDE4BB3"/>
    <w:multiLevelType w:val="hybridMultilevel"/>
    <w:tmpl w:val="6F7A128C"/>
    <w:lvl w:ilvl="0" w:tplc="04C67D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325"/>
    <w:rsid w:val="000034C5"/>
    <w:rsid w:val="00004642"/>
    <w:rsid w:val="00007E46"/>
    <w:rsid w:val="00040D84"/>
    <w:rsid w:val="00070010"/>
    <w:rsid w:val="00083302"/>
    <w:rsid w:val="00087019"/>
    <w:rsid w:val="000929EB"/>
    <w:rsid w:val="000A7852"/>
    <w:rsid w:val="000F108B"/>
    <w:rsid w:val="000F36D6"/>
    <w:rsid w:val="0010497F"/>
    <w:rsid w:val="00116AE6"/>
    <w:rsid w:val="00125D21"/>
    <w:rsid w:val="00136AF5"/>
    <w:rsid w:val="001436EA"/>
    <w:rsid w:val="00144AA4"/>
    <w:rsid w:val="001570AE"/>
    <w:rsid w:val="00162780"/>
    <w:rsid w:val="00171C6D"/>
    <w:rsid w:val="00191317"/>
    <w:rsid w:val="001A1DF6"/>
    <w:rsid w:val="001A6113"/>
    <w:rsid w:val="001D0BBE"/>
    <w:rsid w:val="001D266E"/>
    <w:rsid w:val="001D6FF4"/>
    <w:rsid w:val="001D7FE7"/>
    <w:rsid w:val="00203725"/>
    <w:rsid w:val="00213BC1"/>
    <w:rsid w:val="0021426B"/>
    <w:rsid w:val="00233F5B"/>
    <w:rsid w:val="002500CB"/>
    <w:rsid w:val="00256108"/>
    <w:rsid w:val="002562F2"/>
    <w:rsid w:val="00272ABD"/>
    <w:rsid w:val="00283A61"/>
    <w:rsid w:val="00286257"/>
    <w:rsid w:val="002C1AD1"/>
    <w:rsid w:val="002D05F8"/>
    <w:rsid w:val="0032371C"/>
    <w:rsid w:val="003341F5"/>
    <w:rsid w:val="00335AED"/>
    <w:rsid w:val="00347325"/>
    <w:rsid w:val="00347B0B"/>
    <w:rsid w:val="00354E43"/>
    <w:rsid w:val="00355D2A"/>
    <w:rsid w:val="00357811"/>
    <w:rsid w:val="00372B19"/>
    <w:rsid w:val="00382954"/>
    <w:rsid w:val="00383B49"/>
    <w:rsid w:val="00387D33"/>
    <w:rsid w:val="0039706A"/>
    <w:rsid w:val="003D4E13"/>
    <w:rsid w:val="00410888"/>
    <w:rsid w:val="00435A84"/>
    <w:rsid w:val="00446E90"/>
    <w:rsid w:val="00455AA2"/>
    <w:rsid w:val="00461314"/>
    <w:rsid w:val="00463500"/>
    <w:rsid w:val="00470CBB"/>
    <w:rsid w:val="00476F56"/>
    <w:rsid w:val="00482B92"/>
    <w:rsid w:val="0049344B"/>
    <w:rsid w:val="004B4542"/>
    <w:rsid w:val="004E0F11"/>
    <w:rsid w:val="004F1ABC"/>
    <w:rsid w:val="004F56D2"/>
    <w:rsid w:val="00501825"/>
    <w:rsid w:val="00532E2A"/>
    <w:rsid w:val="0058060D"/>
    <w:rsid w:val="0059081F"/>
    <w:rsid w:val="00590D72"/>
    <w:rsid w:val="00594FE0"/>
    <w:rsid w:val="005C013D"/>
    <w:rsid w:val="005D3CB6"/>
    <w:rsid w:val="005F1CBA"/>
    <w:rsid w:val="005F5D0D"/>
    <w:rsid w:val="006206DE"/>
    <w:rsid w:val="006403E1"/>
    <w:rsid w:val="00660E10"/>
    <w:rsid w:val="00663979"/>
    <w:rsid w:val="00677B81"/>
    <w:rsid w:val="00693CED"/>
    <w:rsid w:val="006A0E89"/>
    <w:rsid w:val="006B11E8"/>
    <w:rsid w:val="006B49E3"/>
    <w:rsid w:val="006C5BE7"/>
    <w:rsid w:val="006D2475"/>
    <w:rsid w:val="006D6CBE"/>
    <w:rsid w:val="006F28AB"/>
    <w:rsid w:val="00705D21"/>
    <w:rsid w:val="00722B0F"/>
    <w:rsid w:val="00723B0D"/>
    <w:rsid w:val="00731679"/>
    <w:rsid w:val="00756269"/>
    <w:rsid w:val="00762838"/>
    <w:rsid w:val="00765FC5"/>
    <w:rsid w:val="007769BF"/>
    <w:rsid w:val="007824DD"/>
    <w:rsid w:val="007847F1"/>
    <w:rsid w:val="00796DE1"/>
    <w:rsid w:val="007A1D54"/>
    <w:rsid w:val="007C5ADE"/>
    <w:rsid w:val="007E5C21"/>
    <w:rsid w:val="007F37D1"/>
    <w:rsid w:val="0080742F"/>
    <w:rsid w:val="008134D4"/>
    <w:rsid w:val="00813E15"/>
    <w:rsid w:val="008145E2"/>
    <w:rsid w:val="00822C32"/>
    <w:rsid w:val="008340DA"/>
    <w:rsid w:val="00845EF5"/>
    <w:rsid w:val="00846325"/>
    <w:rsid w:val="00846A6C"/>
    <w:rsid w:val="00857669"/>
    <w:rsid w:val="00877228"/>
    <w:rsid w:val="008C189F"/>
    <w:rsid w:val="008D49DE"/>
    <w:rsid w:val="008D74EA"/>
    <w:rsid w:val="008E0AB3"/>
    <w:rsid w:val="008E2AB9"/>
    <w:rsid w:val="00916240"/>
    <w:rsid w:val="0092015A"/>
    <w:rsid w:val="00921F74"/>
    <w:rsid w:val="009252C4"/>
    <w:rsid w:val="00945DC4"/>
    <w:rsid w:val="00964BA8"/>
    <w:rsid w:val="00964FF7"/>
    <w:rsid w:val="00976EFE"/>
    <w:rsid w:val="0097705F"/>
    <w:rsid w:val="00981704"/>
    <w:rsid w:val="009C0BF4"/>
    <w:rsid w:val="00A062D1"/>
    <w:rsid w:val="00A23E08"/>
    <w:rsid w:val="00A23EF4"/>
    <w:rsid w:val="00A27DDD"/>
    <w:rsid w:val="00A34711"/>
    <w:rsid w:val="00A42568"/>
    <w:rsid w:val="00A54426"/>
    <w:rsid w:val="00A6251F"/>
    <w:rsid w:val="00A84610"/>
    <w:rsid w:val="00A90157"/>
    <w:rsid w:val="00A923A8"/>
    <w:rsid w:val="00A959F3"/>
    <w:rsid w:val="00AA24A5"/>
    <w:rsid w:val="00AC37B5"/>
    <w:rsid w:val="00AC54D1"/>
    <w:rsid w:val="00AC755B"/>
    <w:rsid w:val="00AD2E32"/>
    <w:rsid w:val="00AD42AF"/>
    <w:rsid w:val="00AD510A"/>
    <w:rsid w:val="00AD5492"/>
    <w:rsid w:val="00AD6F1D"/>
    <w:rsid w:val="00AF22A9"/>
    <w:rsid w:val="00AF726B"/>
    <w:rsid w:val="00B04889"/>
    <w:rsid w:val="00B2115E"/>
    <w:rsid w:val="00B306B3"/>
    <w:rsid w:val="00B74D46"/>
    <w:rsid w:val="00B74E50"/>
    <w:rsid w:val="00B925E4"/>
    <w:rsid w:val="00BC0A37"/>
    <w:rsid w:val="00BC5043"/>
    <w:rsid w:val="00BC72B2"/>
    <w:rsid w:val="00BC76A0"/>
    <w:rsid w:val="00BE3E79"/>
    <w:rsid w:val="00BF6488"/>
    <w:rsid w:val="00C13DE9"/>
    <w:rsid w:val="00C17EED"/>
    <w:rsid w:val="00C234D7"/>
    <w:rsid w:val="00C3701B"/>
    <w:rsid w:val="00C47C9C"/>
    <w:rsid w:val="00C7445C"/>
    <w:rsid w:val="00C90D32"/>
    <w:rsid w:val="00C97195"/>
    <w:rsid w:val="00CA4B2A"/>
    <w:rsid w:val="00CA6438"/>
    <w:rsid w:val="00CA6F74"/>
    <w:rsid w:val="00CB648F"/>
    <w:rsid w:val="00CE4677"/>
    <w:rsid w:val="00D03606"/>
    <w:rsid w:val="00D05C6C"/>
    <w:rsid w:val="00D20268"/>
    <w:rsid w:val="00D24DA1"/>
    <w:rsid w:val="00D55291"/>
    <w:rsid w:val="00D563B0"/>
    <w:rsid w:val="00D618C1"/>
    <w:rsid w:val="00D64AE9"/>
    <w:rsid w:val="00D75A92"/>
    <w:rsid w:val="00D7730C"/>
    <w:rsid w:val="00DA7914"/>
    <w:rsid w:val="00DA7F22"/>
    <w:rsid w:val="00DB24A7"/>
    <w:rsid w:val="00DB61E2"/>
    <w:rsid w:val="00DC2507"/>
    <w:rsid w:val="00DD03FD"/>
    <w:rsid w:val="00DF096C"/>
    <w:rsid w:val="00E023F6"/>
    <w:rsid w:val="00E3651B"/>
    <w:rsid w:val="00E51E6C"/>
    <w:rsid w:val="00E55BCE"/>
    <w:rsid w:val="00E83EA1"/>
    <w:rsid w:val="00E95D4A"/>
    <w:rsid w:val="00EA3439"/>
    <w:rsid w:val="00EB5788"/>
    <w:rsid w:val="00F02D3C"/>
    <w:rsid w:val="00F15122"/>
    <w:rsid w:val="00F160E0"/>
    <w:rsid w:val="00F327C2"/>
    <w:rsid w:val="00F4244C"/>
    <w:rsid w:val="00F47ECA"/>
    <w:rsid w:val="00F66428"/>
    <w:rsid w:val="00F819FC"/>
    <w:rsid w:val="00F923A1"/>
    <w:rsid w:val="00FA280A"/>
    <w:rsid w:val="00FC4503"/>
    <w:rsid w:val="00FD0993"/>
    <w:rsid w:val="00FE70C2"/>
    <w:rsid w:val="00FF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0B7047"/>
  <w15:chartTrackingRefBased/>
  <w15:docId w15:val="{9672BE99-2AC9-4781-81E5-96082D1BF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325"/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locked/>
    <w:rsid w:val="00F32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uiPriority w:val="99"/>
    <w:rsid w:val="00382954"/>
    <w:rPr>
      <w:rFonts w:ascii="Times New Roman" w:hAnsi="Times New Roman"/>
      <w:sz w:val="30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A5442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272ABD"/>
    <w:rPr>
      <w:rFonts w:ascii="Times New Roman" w:hAnsi="Times New Roman"/>
      <w:sz w:val="30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C97195"/>
    <w:rPr>
      <w:rFonts w:ascii="Times New Roman" w:hAnsi="Times New Roman"/>
      <w:sz w:val="3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F02D3C"/>
    <w:rPr>
      <w:rFonts w:ascii="Times New Roman" w:hAnsi="Times New Roman"/>
      <w:sz w:val="3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D4E1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3D4E13"/>
    <w:rPr>
      <w:rFonts w:ascii="Times New Roman" w:eastAsia="Times New Roman" w:hAnsi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3D4E1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3D4E13"/>
    <w:rPr>
      <w:rFonts w:ascii="Times New Roman" w:eastAsia="Times New Roman" w:hAnsi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FE70C2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FE70C2"/>
    <w:rPr>
      <w:rFonts w:ascii="Segoe UI" w:eastAsia="Times New Roman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8E0AB3"/>
    <w:pPr>
      <w:ind w:left="720"/>
      <w:contextualSpacing/>
      <w:jc w:val="center"/>
    </w:pPr>
    <w:rPr>
      <w:rFonts w:eastAsia="Calibri"/>
      <w:sz w:val="30"/>
      <w:szCs w:val="22"/>
      <w:lang w:eastAsia="en-US"/>
    </w:rPr>
  </w:style>
  <w:style w:type="paragraph" w:styleId="ab">
    <w:name w:val="No Spacing"/>
    <w:uiPriority w:val="1"/>
    <w:qFormat/>
    <w:rsid w:val="00C7445C"/>
    <w:rPr>
      <w:rFonts w:eastAsia="Times New Roman"/>
      <w:sz w:val="22"/>
      <w:szCs w:val="22"/>
    </w:rPr>
  </w:style>
  <w:style w:type="character" w:styleId="ac">
    <w:name w:val="Hyperlink"/>
    <w:uiPriority w:val="99"/>
    <w:unhideWhenUsed/>
    <w:rsid w:val="00D202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D29718F358FF4D750AEDE282C6B0F1DFA281CDF0E32E7A99B1B8557233C23765D6705CDA42D0A0A86DD64252ABD1149C06B5C0BED670EDAD900343A159kB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0D29718F358FF4D750AEDE282C6B0F1DFA281CDF0E32E7A99B1B8557233C23765D6705CDA42D0A0A86DD64255A4D1149C06B5C0BED670EDAD900343A159kBP" TargetMode="External"/><Relationship Id="rId12" Type="http://schemas.openxmlformats.org/officeDocument/2006/relationships/hyperlink" Target="consultantplus://offline/ref=A0D29718F358FF4D750AEDE282C6B0F1DFA281CDF0E32F7998B8BB557233C23765D6705CDA42D0A0A86DD64254A5D1149C06B5C0BED670EDAD900343A159kB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0D29718F358FF4D750AEDE282C6B0F1DFA281CDF0E32E789FB1B9557233C23765D6705CDA42D0A0A86DD7425CA2D1149C06B5C0BED670EDAD900343A159kBP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A0D29718F358FF4D750AEDE282C6B0F1DFA281CDF0E325789CB6B4557233C23765D6705CDA42D0A0A86DD64257A7D1149C06B5C0BED670EDAD900343A159kB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0D29718F358FF4D750AEDE282C6B0F1DFA281CDF0E32F7998B8BB557233C23765D6705CDA42D0A0A86DD64254A5D1149C06B5C0BED670EDAD900343A159kB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1249</Words>
  <Characters>7124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Home-2010</Company>
  <LinksUpToDate>false</LinksUpToDate>
  <CharactersWithSpaces>8357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USER-2010</dc:creator>
  <cp:keywords/>
  <cp:lastModifiedBy>Управделами</cp:lastModifiedBy>
  <cp:revision>2</cp:revision>
  <cp:lastPrinted>2023-09-12T07:48:00Z</cp:lastPrinted>
  <dcterms:created xsi:type="dcterms:W3CDTF">2026-07-27T07:56:00Z</dcterms:created>
  <dcterms:modified xsi:type="dcterms:W3CDTF">2026-07-27T07:56:00Z</dcterms:modified>
</cp:coreProperties>
</file>