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F23" w14:textId="77777777" w:rsidR="008D4932" w:rsidRDefault="008D4932" w:rsidP="008D4932">
      <w:pPr>
        <w:tabs>
          <w:tab w:val="left" w:pos="1620"/>
        </w:tabs>
        <w:jc w:val="center"/>
        <w:rPr>
          <w:b/>
        </w:rPr>
      </w:pPr>
      <w:r>
        <w:rPr>
          <w:b/>
        </w:rPr>
        <w:t>ИЗВЕЩЕНИЕ</w:t>
      </w:r>
    </w:p>
    <w:p w14:paraId="67A2D7F5" w14:textId="1643136D" w:rsidR="008D4932" w:rsidRDefault="008D4932" w:rsidP="008D4932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о проведении </w:t>
      </w:r>
      <w:r w:rsidR="000E2E6A">
        <w:rPr>
          <w:b/>
        </w:rPr>
        <w:t>12</w:t>
      </w:r>
      <w:r w:rsidR="0061457E">
        <w:rPr>
          <w:b/>
        </w:rPr>
        <w:t>.0</w:t>
      </w:r>
      <w:r w:rsidR="00FA699B" w:rsidRPr="00FA699B">
        <w:rPr>
          <w:b/>
        </w:rPr>
        <w:t>8</w:t>
      </w:r>
      <w:r w:rsidR="0061457E">
        <w:rPr>
          <w:b/>
        </w:rPr>
        <w:t xml:space="preserve">.2026 </w:t>
      </w:r>
      <w:r w:rsidR="00FA699B" w:rsidRPr="00FA699B">
        <w:rPr>
          <w:b/>
        </w:rPr>
        <w:t xml:space="preserve">аукциона по продаже </w:t>
      </w:r>
      <w:proofErr w:type="gramStart"/>
      <w:r w:rsidR="00FA699B" w:rsidRPr="00FA699B">
        <w:rPr>
          <w:b/>
        </w:rPr>
        <w:t>пустующих жилых домов</w:t>
      </w:r>
      <w:proofErr w:type="gramEnd"/>
      <w:r w:rsidR="00FA699B" w:rsidRPr="00FA699B">
        <w:rPr>
          <w:b/>
        </w:rPr>
        <w:t xml:space="preserve"> переданных в собственность </w:t>
      </w:r>
      <w:proofErr w:type="spellStart"/>
      <w:r w:rsidR="00FA699B">
        <w:rPr>
          <w:b/>
        </w:rPr>
        <w:t>Домачевского</w:t>
      </w:r>
      <w:proofErr w:type="spellEnd"/>
      <w:r w:rsidR="00FA699B" w:rsidRPr="00FA699B">
        <w:rPr>
          <w:b/>
        </w:rPr>
        <w:t xml:space="preserve"> сельсовета по адресам:</w:t>
      </w:r>
    </w:p>
    <w:p w14:paraId="3E30408E" w14:textId="50B12D26" w:rsidR="00FA699B" w:rsidRDefault="00FA699B" w:rsidP="008D4932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Брестская область, Брестский район, д. </w:t>
      </w:r>
      <w:proofErr w:type="spellStart"/>
      <w:r>
        <w:rPr>
          <w:b/>
        </w:rPr>
        <w:t>Кобёлка</w:t>
      </w:r>
      <w:proofErr w:type="spellEnd"/>
      <w:r>
        <w:rPr>
          <w:b/>
        </w:rPr>
        <w:t>, ул. Центральная, 107</w:t>
      </w:r>
    </w:p>
    <w:p w14:paraId="6D43AE77" w14:textId="6467E376" w:rsidR="008D4932" w:rsidRDefault="00FA699B" w:rsidP="008D4932">
      <w:pPr>
        <w:tabs>
          <w:tab w:val="left" w:pos="1620"/>
        </w:tabs>
        <w:jc w:val="center"/>
        <w:rPr>
          <w:b/>
        </w:rPr>
      </w:pPr>
      <w:r w:rsidRPr="00FA699B">
        <w:rPr>
          <w:b/>
        </w:rPr>
        <w:t xml:space="preserve">Брестская область, Брестский район, </w:t>
      </w:r>
      <w:r>
        <w:rPr>
          <w:b/>
        </w:rPr>
        <w:t xml:space="preserve">д. </w:t>
      </w:r>
      <w:proofErr w:type="spellStart"/>
      <w:r>
        <w:rPr>
          <w:b/>
        </w:rPr>
        <w:t>Подлужье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ул.Лубянка</w:t>
      </w:r>
      <w:proofErr w:type="spellEnd"/>
      <w:r w:rsidRPr="00FA699B">
        <w:rPr>
          <w:b/>
        </w:rPr>
        <w:t xml:space="preserve">, </w:t>
      </w:r>
      <w:r>
        <w:rPr>
          <w:b/>
        </w:rPr>
        <w:t>7</w:t>
      </w:r>
    </w:p>
    <w:p w14:paraId="008E209B" w14:textId="092492F9" w:rsidR="00FA699B" w:rsidRDefault="00FA699B" w:rsidP="008D4932">
      <w:pPr>
        <w:tabs>
          <w:tab w:val="left" w:pos="1620"/>
        </w:tabs>
        <w:jc w:val="center"/>
        <w:rPr>
          <w:b/>
        </w:rPr>
      </w:pPr>
      <w:r w:rsidRPr="00FA699B">
        <w:rPr>
          <w:b/>
        </w:rPr>
        <w:t>Брестская область, Брестский район,</w:t>
      </w:r>
      <w:r>
        <w:rPr>
          <w:b/>
        </w:rPr>
        <w:t xml:space="preserve"> д. Гута, ул. Солнечная, </w:t>
      </w:r>
      <w:r w:rsidR="00E90D51">
        <w:rPr>
          <w:b/>
        </w:rPr>
        <w:t>32</w:t>
      </w:r>
    </w:p>
    <w:p w14:paraId="381DF940" w14:textId="77777777" w:rsidR="00FA699B" w:rsidRDefault="00FA699B" w:rsidP="008D4932">
      <w:pPr>
        <w:tabs>
          <w:tab w:val="left" w:pos="1620"/>
        </w:tabs>
        <w:jc w:val="center"/>
        <w:rPr>
          <w:b/>
        </w:rPr>
      </w:pPr>
    </w:p>
    <w:p w14:paraId="70EFDC0C" w14:textId="1CAB657B" w:rsidR="00FA699B" w:rsidRDefault="00FA699B" w:rsidP="00FA699B">
      <w:pPr>
        <w:tabs>
          <w:tab w:val="left" w:pos="1620"/>
        </w:tabs>
        <w:rPr>
          <w:b/>
        </w:rPr>
      </w:pPr>
      <w:r>
        <w:rPr>
          <w:b/>
        </w:rPr>
        <w:t>ЛОТ №</w:t>
      </w:r>
      <w:r w:rsidR="00C46A14">
        <w:rPr>
          <w:b/>
        </w:rPr>
        <w:t xml:space="preserve"> </w:t>
      </w:r>
      <w:r>
        <w:rPr>
          <w:b/>
        </w:rPr>
        <w:t>1</w:t>
      </w:r>
    </w:p>
    <w:p w14:paraId="5888EA9D" w14:textId="163D7A9E" w:rsidR="008D4932" w:rsidRDefault="008D4932" w:rsidP="008D4932">
      <w:pPr>
        <w:tabs>
          <w:tab w:val="left" w:pos="1620"/>
        </w:tabs>
        <w:jc w:val="both"/>
        <w:rPr>
          <w:b/>
          <w:u w:val="single"/>
        </w:rPr>
      </w:pPr>
      <w:r>
        <w:rPr>
          <w:b/>
          <w:u w:val="single"/>
        </w:rPr>
        <w:t>Наименование объекта:</w:t>
      </w:r>
      <w:r w:rsidR="00950029" w:rsidRPr="00950029">
        <w:t xml:space="preserve"> </w:t>
      </w:r>
      <w:r w:rsidR="00950029" w:rsidRPr="00950029">
        <w:rPr>
          <w:b/>
          <w:u w:val="single"/>
        </w:rPr>
        <w:t>пустующ</w:t>
      </w:r>
      <w:r w:rsidR="00701A6B">
        <w:rPr>
          <w:b/>
          <w:u w:val="single"/>
        </w:rPr>
        <w:t>ий</w:t>
      </w:r>
      <w:r w:rsidR="00950029" w:rsidRPr="00950029">
        <w:rPr>
          <w:b/>
          <w:u w:val="single"/>
        </w:rPr>
        <w:t xml:space="preserve"> жило</w:t>
      </w:r>
      <w:r w:rsidR="00701A6B">
        <w:rPr>
          <w:b/>
          <w:u w:val="single"/>
        </w:rPr>
        <w:t>й</w:t>
      </w:r>
      <w:r w:rsidR="00950029" w:rsidRPr="00950029">
        <w:rPr>
          <w:b/>
          <w:u w:val="single"/>
        </w:rPr>
        <w:t xml:space="preserve"> дом</w:t>
      </w:r>
      <w:r>
        <w:rPr>
          <w:b/>
          <w:u w:val="single"/>
        </w:rPr>
        <w:t xml:space="preserve">. </w:t>
      </w:r>
    </w:p>
    <w:p w14:paraId="179D6BB8" w14:textId="0633CB81" w:rsidR="008D4932" w:rsidRDefault="008D4932" w:rsidP="008D4932">
      <w:r>
        <w:rPr>
          <w:b/>
        </w:rPr>
        <w:t xml:space="preserve">Местонахождение объекта: </w:t>
      </w:r>
      <w:r>
        <w:t xml:space="preserve">Брестский район, </w:t>
      </w:r>
      <w:r w:rsidR="00FA699B" w:rsidRPr="00FA699B">
        <w:t xml:space="preserve">д. </w:t>
      </w:r>
      <w:proofErr w:type="spellStart"/>
      <w:r w:rsidR="00FA699B" w:rsidRPr="00FA699B">
        <w:t>Кобёлка</w:t>
      </w:r>
      <w:proofErr w:type="spellEnd"/>
      <w:r w:rsidR="00FA699B" w:rsidRPr="00FA699B">
        <w:t>, ул. Центральная, 107</w:t>
      </w:r>
      <w:r w:rsidR="000A37E3">
        <w:t xml:space="preserve">. </w:t>
      </w:r>
      <w:r>
        <w:t xml:space="preserve">  </w:t>
      </w:r>
    </w:p>
    <w:p w14:paraId="0D3A2DCA" w14:textId="1B1529A6" w:rsidR="008D4932" w:rsidRDefault="008D4932" w:rsidP="008D4932">
      <w:r>
        <w:rPr>
          <w:b/>
          <w:bCs/>
        </w:rPr>
        <w:t>Продавец объекта</w:t>
      </w:r>
      <w:r>
        <w:t xml:space="preserve">: </w:t>
      </w:r>
      <w:proofErr w:type="spellStart"/>
      <w:r w:rsidR="00430F1B">
        <w:t>Домачевский</w:t>
      </w:r>
      <w:proofErr w:type="spellEnd"/>
      <w:r>
        <w:t xml:space="preserve"> сельский исполнительный комитет.  </w:t>
      </w:r>
    </w:p>
    <w:p w14:paraId="0BFB5DDA" w14:textId="43A995E5" w:rsidR="008D4932" w:rsidRPr="00C46A14" w:rsidRDefault="008D4932" w:rsidP="008D4932">
      <w:r>
        <w:rPr>
          <w:b/>
        </w:rPr>
        <w:t>Описание объекта</w:t>
      </w:r>
      <w:r>
        <w:t xml:space="preserve">: Капитальное строение </w:t>
      </w:r>
      <w:r w:rsidR="00FA699B">
        <w:t xml:space="preserve">с инвентарным номером </w:t>
      </w:r>
      <w:r w:rsidR="00FA699B" w:rsidRPr="00FA699B">
        <w:t xml:space="preserve">100/C-25682 </w:t>
      </w:r>
      <w:r>
        <w:t xml:space="preserve">(назначение: Здание </w:t>
      </w:r>
      <w:r w:rsidR="00701A6B">
        <w:t>одноквартирного</w:t>
      </w:r>
      <w:r>
        <w:t xml:space="preserve"> жилого дома).</w:t>
      </w:r>
      <w:r w:rsidR="008D0079" w:rsidRPr="008D0079">
        <w:t xml:space="preserve"> Общ</w:t>
      </w:r>
      <w:r w:rsidR="008D0079">
        <w:t>ая</w:t>
      </w:r>
      <w:r w:rsidR="008D0079" w:rsidRPr="008D0079">
        <w:t xml:space="preserve"> площадь </w:t>
      </w:r>
      <w:r w:rsidR="00701A6B">
        <w:t xml:space="preserve">дома </w:t>
      </w:r>
      <w:r w:rsidR="004D34B8">
        <w:t>97</w:t>
      </w:r>
      <w:r w:rsidR="00FA699B" w:rsidRPr="00FA699B">
        <w:t>.</w:t>
      </w:r>
      <w:r w:rsidR="004D34B8">
        <w:t>9</w:t>
      </w:r>
      <w:r w:rsidR="00FA699B" w:rsidRPr="00FA699B">
        <w:t xml:space="preserve"> м2</w:t>
      </w:r>
      <w:r w:rsidR="008D0079" w:rsidRPr="008D0079">
        <w:t>.</w:t>
      </w:r>
      <w:r>
        <w:t xml:space="preserve"> </w:t>
      </w:r>
      <w:r w:rsidR="0079201B">
        <w:t xml:space="preserve">Год постройки </w:t>
      </w:r>
      <w:r w:rsidR="004D34B8">
        <w:t>1970</w:t>
      </w:r>
      <w:r w:rsidR="0079201B">
        <w:t xml:space="preserve">. </w:t>
      </w:r>
      <w:r w:rsidR="008D0079">
        <w:t xml:space="preserve">Дом из </w:t>
      </w:r>
      <w:r w:rsidR="004D34B8">
        <w:t>кирпича</w:t>
      </w:r>
      <w:r w:rsidR="008D0079">
        <w:t xml:space="preserve">. </w:t>
      </w:r>
      <w:r>
        <w:t xml:space="preserve">Состояние </w:t>
      </w:r>
      <w:r w:rsidR="00701A6B">
        <w:t>дома</w:t>
      </w:r>
      <w:r>
        <w:t xml:space="preserve"> неудовлетворительное. </w:t>
      </w:r>
      <w:r w:rsidR="000A37E3">
        <w:t>Составны</w:t>
      </w:r>
      <w:r w:rsidR="004D34B8">
        <w:t xml:space="preserve">е </w:t>
      </w:r>
      <w:r w:rsidR="004D34B8" w:rsidRPr="00C46A14">
        <w:t>части:</w:t>
      </w:r>
      <w:r w:rsidR="00C46A14">
        <w:rPr>
          <w:color w:val="FF0000"/>
        </w:rPr>
        <w:t xml:space="preserve"> </w:t>
      </w:r>
      <w:r w:rsidR="00C46A14" w:rsidRPr="00C46A14">
        <w:t>холодная пристройка, сарай</w:t>
      </w:r>
      <w:r w:rsidR="00C46A14">
        <w:t>.</w:t>
      </w:r>
    </w:p>
    <w:p w14:paraId="454C21E7" w14:textId="076D4E2A" w:rsidR="008D4932" w:rsidRDefault="008D4932" w:rsidP="008D4932">
      <w:pPr>
        <w:jc w:val="both"/>
      </w:pPr>
      <w:r>
        <w:rPr>
          <w:b/>
        </w:rPr>
        <w:t>Имущественные права /ограничения прав в отношении капитального строения:</w:t>
      </w:r>
      <w:r>
        <w:t xml:space="preserve"> </w:t>
      </w:r>
      <w:r w:rsidR="000E2E6A" w:rsidRPr="000E2E6A">
        <w:t xml:space="preserve">правообладатель </w:t>
      </w:r>
      <w:r w:rsidR="000E2E6A">
        <w:t>Скакун Владимир Владимирович</w:t>
      </w:r>
      <w:r w:rsidR="00701A6B">
        <w:t>.</w:t>
      </w:r>
    </w:p>
    <w:p w14:paraId="67C20C25" w14:textId="78BF8BD4" w:rsidR="00C33E5E" w:rsidRPr="00C33E5E" w:rsidRDefault="00C33E5E" w:rsidP="00C33E5E">
      <w:pPr>
        <w:jc w:val="both"/>
      </w:pPr>
      <w:r w:rsidRPr="00C33E5E">
        <w:rPr>
          <w:b/>
        </w:rPr>
        <w:t>Имущественные права /ограничения прав в отношении земельного участка</w:t>
      </w:r>
      <w:r w:rsidRPr="00C33E5E">
        <w:t>: В ЕГРНИ не зарегистрированы/</w:t>
      </w:r>
      <w:r w:rsidR="00C46A14">
        <w:t>н</w:t>
      </w:r>
      <w:r w:rsidRPr="00C33E5E">
        <w:t xml:space="preserve">ет сведений. </w:t>
      </w:r>
    </w:p>
    <w:p w14:paraId="02E772A8" w14:textId="77777777" w:rsidR="00C46A14" w:rsidRDefault="00C46A14" w:rsidP="00C46A14">
      <w:pPr>
        <w:jc w:val="both"/>
      </w:pPr>
      <w:r>
        <w:rPr>
          <w:b/>
        </w:rPr>
        <w:t xml:space="preserve">Начальная цена предмета аукциона: </w:t>
      </w:r>
      <w:r>
        <w:rPr>
          <w:bCs/>
        </w:rPr>
        <w:t>1 базовая величина</w:t>
      </w:r>
      <w:r>
        <w:rPr>
          <w:b/>
        </w:rPr>
        <w:t xml:space="preserve"> </w:t>
      </w:r>
      <w:r>
        <w:t>45,00 белорусских рублей (сорок пять белорусских рублей).</w:t>
      </w:r>
    </w:p>
    <w:p w14:paraId="74784258" w14:textId="7497ECE6" w:rsidR="008D4932" w:rsidRDefault="00C46A14" w:rsidP="008D4932">
      <w:pPr>
        <w:rPr>
          <w:color w:val="000000"/>
        </w:rPr>
      </w:pPr>
      <w:r>
        <w:rPr>
          <w:b/>
          <w:bCs/>
        </w:rPr>
        <w:t>Задаток</w:t>
      </w:r>
      <w:r>
        <w:t xml:space="preserve">: </w:t>
      </w:r>
      <w:r>
        <w:rPr>
          <w:color w:val="000000"/>
        </w:rPr>
        <w:t>9,00 белорусских рублей (девять белорусских рублей).</w:t>
      </w:r>
    </w:p>
    <w:p w14:paraId="7503059A" w14:textId="77777777" w:rsidR="000E2E6A" w:rsidRDefault="000E2E6A" w:rsidP="008D4932">
      <w:pPr>
        <w:rPr>
          <w:color w:val="000000"/>
        </w:rPr>
      </w:pPr>
    </w:p>
    <w:p w14:paraId="257E9134" w14:textId="0AEC0C95" w:rsidR="000E2E6A" w:rsidRDefault="000E2E6A" w:rsidP="000E2E6A">
      <w:pPr>
        <w:tabs>
          <w:tab w:val="left" w:pos="1620"/>
        </w:tabs>
        <w:rPr>
          <w:b/>
        </w:rPr>
      </w:pPr>
      <w:r>
        <w:rPr>
          <w:b/>
        </w:rPr>
        <w:t>ЛОТ №</w:t>
      </w:r>
      <w:r w:rsidR="00C46A14">
        <w:rPr>
          <w:b/>
        </w:rPr>
        <w:t xml:space="preserve"> </w:t>
      </w:r>
      <w:r>
        <w:rPr>
          <w:b/>
        </w:rPr>
        <w:t>2</w:t>
      </w:r>
    </w:p>
    <w:p w14:paraId="03953D5A" w14:textId="77777777" w:rsidR="000E2E6A" w:rsidRDefault="000E2E6A" w:rsidP="000E2E6A">
      <w:pPr>
        <w:tabs>
          <w:tab w:val="left" w:pos="1620"/>
        </w:tabs>
        <w:jc w:val="both"/>
        <w:rPr>
          <w:b/>
          <w:u w:val="single"/>
        </w:rPr>
      </w:pPr>
      <w:r>
        <w:rPr>
          <w:b/>
          <w:u w:val="single"/>
        </w:rPr>
        <w:t>Наименование объекта:</w:t>
      </w:r>
      <w:r w:rsidRPr="00950029">
        <w:t xml:space="preserve"> </w:t>
      </w:r>
      <w:r w:rsidRPr="00950029">
        <w:rPr>
          <w:b/>
          <w:u w:val="single"/>
        </w:rPr>
        <w:t>пустующ</w:t>
      </w:r>
      <w:r>
        <w:rPr>
          <w:b/>
          <w:u w:val="single"/>
        </w:rPr>
        <w:t>ий</w:t>
      </w:r>
      <w:r w:rsidRPr="00950029">
        <w:rPr>
          <w:b/>
          <w:u w:val="single"/>
        </w:rPr>
        <w:t xml:space="preserve"> жило</w:t>
      </w:r>
      <w:r>
        <w:rPr>
          <w:b/>
          <w:u w:val="single"/>
        </w:rPr>
        <w:t>й</w:t>
      </w:r>
      <w:r w:rsidRPr="00950029">
        <w:rPr>
          <w:b/>
          <w:u w:val="single"/>
        </w:rPr>
        <w:t xml:space="preserve"> дом</w:t>
      </w:r>
      <w:r>
        <w:rPr>
          <w:b/>
          <w:u w:val="single"/>
        </w:rPr>
        <w:t xml:space="preserve">. </w:t>
      </w:r>
    </w:p>
    <w:p w14:paraId="0F5F67C9" w14:textId="34782CCD" w:rsidR="000E2E6A" w:rsidRDefault="000E2E6A" w:rsidP="000E2E6A">
      <w:r>
        <w:rPr>
          <w:b/>
        </w:rPr>
        <w:t xml:space="preserve">Местонахождение объекта: </w:t>
      </w:r>
      <w:r>
        <w:t xml:space="preserve">Брестский район, </w:t>
      </w:r>
      <w:r w:rsidRPr="000E2E6A">
        <w:t xml:space="preserve">д. </w:t>
      </w:r>
      <w:proofErr w:type="spellStart"/>
      <w:r w:rsidRPr="000E2E6A">
        <w:t>Подлужье</w:t>
      </w:r>
      <w:proofErr w:type="spellEnd"/>
      <w:r w:rsidRPr="000E2E6A">
        <w:t xml:space="preserve">, </w:t>
      </w:r>
      <w:proofErr w:type="spellStart"/>
      <w:r w:rsidRPr="000E2E6A">
        <w:t>ул.Лубянка</w:t>
      </w:r>
      <w:proofErr w:type="spellEnd"/>
      <w:r w:rsidRPr="000E2E6A">
        <w:t>, 7</w:t>
      </w:r>
      <w:r>
        <w:t xml:space="preserve">.   </w:t>
      </w:r>
    </w:p>
    <w:p w14:paraId="5A1D4570" w14:textId="77777777" w:rsidR="000E2E6A" w:rsidRDefault="000E2E6A" w:rsidP="000E2E6A">
      <w:r>
        <w:rPr>
          <w:b/>
          <w:bCs/>
        </w:rPr>
        <w:t>Продавец объекта</w:t>
      </w:r>
      <w:r>
        <w:t xml:space="preserve">: </w:t>
      </w:r>
      <w:proofErr w:type="spellStart"/>
      <w:r>
        <w:t>Домачевский</w:t>
      </w:r>
      <w:proofErr w:type="spellEnd"/>
      <w:r>
        <w:t xml:space="preserve"> сельский исполнительный комитет.  </w:t>
      </w:r>
    </w:p>
    <w:p w14:paraId="4C603E84" w14:textId="6188B82A" w:rsidR="00C33E5E" w:rsidRDefault="000E2E6A" w:rsidP="00C33E5E">
      <w:r>
        <w:rPr>
          <w:b/>
        </w:rPr>
        <w:t>Описание объекта</w:t>
      </w:r>
      <w:r>
        <w:t xml:space="preserve">: </w:t>
      </w:r>
      <w:r w:rsidR="00C33E5E">
        <w:t>Капитальное строение без инвентарного номера (назначение: Здание одноквартирного жилого дома).</w:t>
      </w:r>
      <w:r w:rsidR="00C33E5E" w:rsidRPr="008D0079">
        <w:t xml:space="preserve"> Общ</w:t>
      </w:r>
      <w:r w:rsidR="00C33E5E">
        <w:t>ая</w:t>
      </w:r>
      <w:r w:rsidR="00C33E5E" w:rsidRPr="008D0079">
        <w:t xml:space="preserve"> площадь </w:t>
      </w:r>
      <w:r w:rsidR="00C33E5E">
        <w:t>дома 22,0</w:t>
      </w:r>
      <w:r w:rsidR="00C33E5E" w:rsidRPr="008D0079">
        <w:t xml:space="preserve"> </w:t>
      </w:r>
      <w:r w:rsidR="00C46A14" w:rsidRPr="00FA699B">
        <w:t>м2</w:t>
      </w:r>
      <w:r w:rsidR="00C46A14" w:rsidRPr="008D0079">
        <w:t>.</w:t>
      </w:r>
      <w:r w:rsidR="00C46A14">
        <w:t xml:space="preserve"> </w:t>
      </w:r>
      <w:r w:rsidR="00C33E5E">
        <w:t xml:space="preserve">Год постройки неизвестен. Дом из бруса. Состояние дома неудовлетворительное. Составных частей не имеется. </w:t>
      </w:r>
    </w:p>
    <w:p w14:paraId="7E0E9D72" w14:textId="77777777" w:rsidR="00C33E5E" w:rsidRDefault="00C33E5E" w:rsidP="00C33E5E">
      <w:pPr>
        <w:jc w:val="both"/>
      </w:pPr>
      <w:r>
        <w:rPr>
          <w:b/>
        </w:rPr>
        <w:t>Имущественные права /ограничения прав в отношении капитального строения:</w:t>
      </w:r>
      <w:r>
        <w:t xml:space="preserve"> В ЕГРНИ не зарегистрированы/Нет сведений.</w:t>
      </w:r>
    </w:p>
    <w:p w14:paraId="11BB1999" w14:textId="77777777" w:rsidR="00C33E5E" w:rsidRDefault="00C33E5E" w:rsidP="00C33E5E">
      <w:pPr>
        <w:jc w:val="both"/>
      </w:pPr>
      <w:r>
        <w:rPr>
          <w:b/>
        </w:rPr>
        <w:t>Имущественные права /ограничения прав в отношении земельного участка</w:t>
      </w:r>
      <w:r>
        <w:t>: В ЕГРНИ не зарегистрированы/Нет сведений.</w:t>
      </w:r>
      <w:r w:rsidRPr="000A37E3">
        <w:t xml:space="preserve"> </w:t>
      </w:r>
    </w:p>
    <w:p w14:paraId="0B19B4F3" w14:textId="77777777" w:rsidR="00C46A14" w:rsidRDefault="00C46A14" w:rsidP="00C46A14">
      <w:pPr>
        <w:jc w:val="both"/>
      </w:pPr>
      <w:r>
        <w:rPr>
          <w:b/>
        </w:rPr>
        <w:t xml:space="preserve">Начальная цена предмета аукциона: </w:t>
      </w:r>
      <w:r>
        <w:rPr>
          <w:bCs/>
        </w:rPr>
        <w:t>1 базовая величина</w:t>
      </w:r>
      <w:r>
        <w:rPr>
          <w:b/>
        </w:rPr>
        <w:t xml:space="preserve"> </w:t>
      </w:r>
      <w:r>
        <w:t>45,00 белорусских рублей (сорок пять белорусских рублей).</w:t>
      </w:r>
    </w:p>
    <w:p w14:paraId="743F7AC8" w14:textId="77777777" w:rsidR="00C46A14" w:rsidRDefault="00C46A14" w:rsidP="00C46A14">
      <w:pPr>
        <w:rPr>
          <w:color w:val="000000"/>
        </w:rPr>
      </w:pPr>
      <w:r>
        <w:rPr>
          <w:b/>
          <w:bCs/>
        </w:rPr>
        <w:t>Задаток</w:t>
      </w:r>
      <w:r>
        <w:t xml:space="preserve">: </w:t>
      </w:r>
      <w:r>
        <w:rPr>
          <w:color w:val="000000"/>
        </w:rPr>
        <w:t>9,00 белорусских рублей (девять белорусских рублей).</w:t>
      </w:r>
    </w:p>
    <w:p w14:paraId="0FFAEC7E" w14:textId="77777777" w:rsidR="000E2E6A" w:rsidRDefault="000E2E6A" w:rsidP="008D4932">
      <w:pPr>
        <w:rPr>
          <w:color w:val="000000"/>
        </w:rPr>
      </w:pPr>
    </w:p>
    <w:p w14:paraId="1814D5A8" w14:textId="0679D4F9" w:rsidR="00C33E5E" w:rsidRDefault="00C33E5E" w:rsidP="00C33E5E">
      <w:pPr>
        <w:tabs>
          <w:tab w:val="left" w:pos="1620"/>
        </w:tabs>
        <w:rPr>
          <w:b/>
        </w:rPr>
      </w:pPr>
      <w:r>
        <w:rPr>
          <w:b/>
        </w:rPr>
        <w:t>ЛОТ №</w:t>
      </w:r>
      <w:r w:rsidR="00C46A14">
        <w:rPr>
          <w:b/>
        </w:rPr>
        <w:t xml:space="preserve"> 3</w:t>
      </w:r>
    </w:p>
    <w:p w14:paraId="72553FC8" w14:textId="77777777" w:rsidR="00C33E5E" w:rsidRDefault="00C33E5E" w:rsidP="00C33E5E">
      <w:pPr>
        <w:tabs>
          <w:tab w:val="left" w:pos="1620"/>
        </w:tabs>
        <w:jc w:val="both"/>
        <w:rPr>
          <w:b/>
          <w:u w:val="single"/>
        </w:rPr>
      </w:pPr>
      <w:r>
        <w:rPr>
          <w:b/>
          <w:u w:val="single"/>
        </w:rPr>
        <w:t>Наименование объекта:</w:t>
      </w:r>
      <w:r w:rsidRPr="00950029">
        <w:t xml:space="preserve"> </w:t>
      </w:r>
      <w:r w:rsidRPr="00950029">
        <w:rPr>
          <w:b/>
          <w:u w:val="single"/>
        </w:rPr>
        <w:t>пустующ</w:t>
      </w:r>
      <w:r>
        <w:rPr>
          <w:b/>
          <w:u w:val="single"/>
        </w:rPr>
        <w:t>ий</w:t>
      </w:r>
      <w:r w:rsidRPr="00950029">
        <w:rPr>
          <w:b/>
          <w:u w:val="single"/>
        </w:rPr>
        <w:t xml:space="preserve"> жило</w:t>
      </w:r>
      <w:r>
        <w:rPr>
          <w:b/>
          <w:u w:val="single"/>
        </w:rPr>
        <w:t>й</w:t>
      </w:r>
      <w:r w:rsidRPr="00950029">
        <w:rPr>
          <w:b/>
          <w:u w:val="single"/>
        </w:rPr>
        <w:t xml:space="preserve"> дом</w:t>
      </w:r>
      <w:r>
        <w:rPr>
          <w:b/>
          <w:u w:val="single"/>
        </w:rPr>
        <w:t xml:space="preserve">. </w:t>
      </w:r>
    </w:p>
    <w:p w14:paraId="4B7CCCDF" w14:textId="2EA9B18C" w:rsidR="00C33E5E" w:rsidRDefault="00C33E5E" w:rsidP="00C33E5E">
      <w:r>
        <w:rPr>
          <w:b/>
        </w:rPr>
        <w:t xml:space="preserve">Местонахождение объекта: </w:t>
      </w:r>
      <w:r>
        <w:t xml:space="preserve">Брестский район, </w:t>
      </w:r>
      <w:r w:rsidRPr="000E2E6A">
        <w:t xml:space="preserve">д. </w:t>
      </w:r>
      <w:r>
        <w:t>Гута</w:t>
      </w:r>
      <w:r w:rsidRPr="000E2E6A">
        <w:t xml:space="preserve">, </w:t>
      </w:r>
      <w:proofErr w:type="spellStart"/>
      <w:r w:rsidRPr="000E2E6A">
        <w:t>ул.</w:t>
      </w:r>
      <w:r>
        <w:t>Солнечная</w:t>
      </w:r>
      <w:proofErr w:type="spellEnd"/>
      <w:r w:rsidRPr="000E2E6A">
        <w:t xml:space="preserve">, </w:t>
      </w:r>
      <w:r>
        <w:t xml:space="preserve">32.   </w:t>
      </w:r>
    </w:p>
    <w:p w14:paraId="0DCC728A" w14:textId="77777777" w:rsidR="00C33E5E" w:rsidRDefault="00C33E5E" w:rsidP="00C33E5E">
      <w:r>
        <w:rPr>
          <w:b/>
          <w:bCs/>
        </w:rPr>
        <w:t>Продавец объекта</w:t>
      </w:r>
      <w:r>
        <w:t xml:space="preserve">: </w:t>
      </w:r>
      <w:proofErr w:type="spellStart"/>
      <w:r>
        <w:t>Домачевский</w:t>
      </w:r>
      <w:proofErr w:type="spellEnd"/>
      <w:r>
        <w:t xml:space="preserve"> сельский исполнительный комитет.  </w:t>
      </w:r>
    </w:p>
    <w:p w14:paraId="7752BE58" w14:textId="3F8D39AD" w:rsidR="00C33E5E" w:rsidRDefault="00C33E5E" w:rsidP="00C33E5E">
      <w:r>
        <w:rPr>
          <w:b/>
        </w:rPr>
        <w:t>Описание объекта</w:t>
      </w:r>
      <w:r>
        <w:t xml:space="preserve">: Капитальное строение </w:t>
      </w:r>
      <w:r w:rsidR="00C46A14" w:rsidRPr="00C46A14">
        <w:t>с инвентарным номером 100/C-</w:t>
      </w:r>
      <w:r w:rsidR="00C46A14">
        <w:t>17865</w:t>
      </w:r>
      <w:r w:rsidR="00C46A14" w:rsidRPr="00C46A14">
        <w:t xml:space="preserve"> </w:t>
      </w:r>
      <w:r>
        <w:t>(назначение: Здание одноквартирного жилого дома).</w:t>
      </w:r>
      <w:r w:rsidRPr="008D0079">
        <w:t xml:space="preserve"> Общ</w:t>
      </w:r>
      <w:r>
        <w:t>ая</w:t>
      </w:r>
      <w:r w:rsidRPr="008D0079">
        <w:t xml:space="preserve"> площадь </w:t>
      </w:r>
      <w:r>
        <w:t xml:space="preserve">дома </w:t>
      </w:r>
      <w:r w:rsidR="00C46A14">
        <w:t>49</w:t>
      </w:r>
      <w:r w:rsidR="00FF5075" w:rsidRPr="00FF5075">
        <w:t>.</w:t>
      </w:r>
      <w:r w:rsidR="00C46A14">
        <w:t xml:space="preserve">2 </w:t>
      </w:r>
      <w:r w:rsidR="00FF5075" w:rsidRPr="00FF5075">
        <w:t>м2</w:t>
      </w:r>
      <w:r w:rsidRPr="008D0079">
        <w:t>.</w:t>
      </w:r>
      <w:r>
        <w:t xml:space="preserve"> Год постройки </w:t>
      </w:r>
      <w:r w:rsidR="00FF5075">
        <w:t>19</w:t>
      </w:r>
      <w:r w:rsidR="00C46A14">
        <w:t>44</w:t>
      </w:r>
      <w:r>
        <w:t xml:space="preserve">. Дом из бруса. Состояние дома неудовлетворительное. Составных частей не имеется. </w:t>
      </w:r>
    </w:p>
    <w:p w14:paraId="3C5D283C" w14:textId="0E507460" w:rsidR="00C33E5E" w:rsidRPr="00C46A14" w:rsidRDefault="00C46A14" w:rsidP="00C33E5E">
      <w:pPr>
        <w:jc w:val="both"/>
      </w:pPr>
      <w:r w:rsidRPr="00C46A14">
        <w:rPr>
          <w:b/>
        </w:rPr>
        <w:t xml:space="preserve">Имущественные права /ограничения прав в отношении капитального строения: </w:t>
      </w:r>
      <w:r w:rsidRPr="00C46A14">
        <w:t xml:space="preserve">правообладатель </w:t>
      </w:r>
      <w:proofErr w:type="spellStart"/>
      <w:r w:rsidRPr="00C46A14">
        <w:t>Качаловская</w:t>
      </w:r>
      <w:proofErr w:type="spellEnd"/>
      <w:r w:rsidRPr="00C46A14">
        <w:t xml:space="preserve"> Екатерина Михайловна</w:t>
      </w:r>
      <w:r>
        <w:t>.</w:t>
      </w:r>
    </w:p>
    <w:p w14:paraId="5CDD5FC9" w14:textId="77777777" w:rsidR="00C33E5E" w:rsidRDefault="00C33E5E" w:rsidP="00C33E5E">
      <w:pPr>
        <w:jc w:val="both"/>
      </w:pPr>
      <w:r>
        <w:rPr>
          <w:b/>
        </w:rPr>
        <w:t>Имущественные права /ограничения прав в отношении земельного участка</w:t>
      </w:r>
      <w:r>
        <w:t>: В ЕГРНИ не зарегистрированы/Нет сведений.</w:t>
      </w:r>
      <w:r w:rsidRPr="000A37E3">
        <w:t xml:space="preserve"> </w:t>
      </w:r>
    </w:p>
    <w:p w14:paraId="33B081A1" w14:textId="550E19A5" w:rsidR="00C33E5E" w:rsidRDefault="00C33E5E" w:rsidP="00C33E5E">
      <w:pPr>
        <w:jc w:val="both"/>
      </w:pPr>
      <w:r>
        <w:rPr>
          <w:b/>
        </w:rPr>
        <w:t xml:space="preserve">Начальная цена предмета аукциона: </w:t>
      </w:r>
      <w:r>
        <w:rPr>
          <w:bCs/>
        </w:rPr>
        <w:t>1 базовая величина</w:t>
      </w:r>
      <w:r>
        <w:rPr>
          <w:b/>
        </w:rPr>
        <w:t xml:space="preserve"> </w:t>
      </w:r>
      <w:r>
        <w:t>45,00</w:t>
      </w:r>
      <w:r w:rsidR="00C46A14">
        <w:t xml:space="preserve"> белорусских рублей</w:t>
      </w:r>
      <w:r>
        <w:t xml:space="preserve"> (сорок пять белорусских рублей).</w:t>
      </w:r>
    </w:p>
    <w:p w14:paraId="1569CEA3" w14:textId="77777777" w:rsidR="00C33E5E" w:rsidRDefault="00C33E5E" w:rsidP="00C33E5E">
      <w:pPr>
        <w:rPr>
          <w:color w:val="000000"/>
        </w:rPr>
      </w:pPr>
      <w:r>
        <w:rPr>
          <w:b/>
          <w:bCs/>
        </w:rPr>
        <w:t>Задаток</w:t>
      </w:r>
      <w:r>
        <w:t xml:space="preserve">: </w:t>
      </w:r>
      <w:r>
        <w:rPr>
          <w:color w:val="000000"/>
        </w:rPr>
        <w:t>9,00 белорусских рублей (девять белорусских рублей).</w:t>
      </w:r>
    </w:p>
    <w:p w14:paraId="44961EB5" w14:textId="77777777" w:rsidR="008D4932" w:rsidRDefault="008D4932" w:rsidP="008D4932">
      <w:pPr>
        <w:jc w:val="both"/>
      </w:pPr>
      <w:r>
        <w:rPr>
          <w:b/>
        </w:rPr>
        <w:lastRenderedPageBreak/>
        <w:t xml:space="preserve">Возмещение затрат покупателем: </w:t>
      </w:r>
      <w:r>
        <w:rPr>
          <w:bCs/>
        </w:rPr>
        <w:t>в</w:t>
      </w:r>
      <w:r>
        <w:t>озмещение расходов на объявления: по акту выполненных работ, после размещения извещений в средствах массовой информации.</w:t>
      </w:r>
    </w:p>
    <w:p w14:paraId="4E24DF98" w14:textId="18575447" w:rsidR="008D4932" w:rsidRDefault="008D4932" w:rsidP="00AC0727">
      <w:pPr>
        <w:ind w:firstLine="720"/>
        <w:jc w:val="both"/>
      </w:pPr>
      <w:r>
        <w:t xml:space="preserve">Аукцион будет проводиться </w:t>
      </w:r>
      <w:r w:rsidR="000E2E6A">
        <w:t>12</w:t>
      </w:r>
      <w:r w:rsidR="0079201B">
        <w:t xml:space="preserve"> </w:t>
      </w:r>
      <w:r w:rsidR="000E2E6A">
        <w:t>августа</w:t>
      </w:r>
      <w:r>
        <w:t xml:space="preserve"> 202</w:t>
      </w:r>
      <w:r w:rsidR="0079201B">
        <w:t>6</w:t>
      </w:r>
      <w:r>
        <w:t xml:space="preserve"> в 1</w:t>
      </w:r>
      <w:r w:rsidR="00950029">
        <w:t>1</w:t>
      </w:r>
      <w:r>
        <w:t xml:space="preserve">.00 по адресу: Брестская область, Брестский район, </w:t>
      </w:r>
      <w:proofErr w:type="spellStart"/>
      <w:r w:rsidR="002C5F92">
        <w:t>г.п.Домачево</w:t>
      </w:r>
      <w:proofErr w:type="spellEnd"/>
      <w:r w:rsidR="0079201B">
        <w:t xml:space="preserve">, </w:t>
      </w:r>
      <w:r>
        <w:t xml:space="preserve">ул. </w:t>
      </w:r>
      <w:r w:rsidR="002C5F92">
        <w:t>Комсомольская</w:t>
      </w:r>
      <w:r>
        <w:t xml:space="preserve">, </w:t>
      </w:r>
      <w:r w:rsidR="002C5F92">
        <w:t>10</w:t>
      </w:r>
      <w:r>
        <w:t xml:space="preserve"> (здание </w:t>
      </w:r>
      <w:proofErr w:type="spellStart"/>
      <w:r>
        <w:t>сельисполкома</w:t>
      </w:r>
      <w:proofErr w:type="spellEnd"/>
      <w:r w:rsidR="002C5F92">
        <w:t>)</w:t>
      </w:r>
      <w:r>
        <w:t xml:space="preserve">. </w:t>
      </w:r>
    </w:p>
    <w:p w14:paraId="77A29BE3" w14:textId="4ECA2C21" w:rsidR="008D4932" w:rsidRDefault="008D4932" w:rsidP="008D4932">
      <w:pPr>
        <w:jc w:val="both"/>
      </w:pPr>
      <w:r>
        <w:t xml:space="preserve">        </w:t>
      </w:r>
      <w:r w:rsidR="00AC0727">
        <w:tab/>
      </w:r>
      <w:r>
        <w:t xml:space="preserve">Заявления для участия в аукционе принимаются по адресу: Брестский район, </w:t>
      </w:r>
      <w:proofErr w:type="spellStart"/>
      <w:r w:rsidR="0079201B">
        <w:t>г.п.Домачево</w:t>
      </w:r>
      <w:proofErr w:type="spellEnd"/>
      <w:r w:rsidR="0079201B">
        <w:t xml:space="preserve">, </w:t>
      </w:r>
      <w:proofErr w:type="spellStart"/>
      <w:r w:rsidR="002C5F92">
        <w:t>ул.</w:t>
      </w:r>
      <w:r w:rsidR="002C5F92" w:rsidRPr="002C5F92">
        <w:t>Комсомольская</w:t>
      </w:r>
      <w:proofErr w:type="spellEnd"/>
      <w:r w:rsidR="002C5F92" w:rsidRPr="002C5F92">
        <w:t>, 10</w:t>
      </w:r>
      <w:r>
        <w:t xml:space="preserve">, в административном здании </w:t>
      </w:r>
      <w:proofErr w:type="spellStart"/>
      <w:r w:rsidR="00222940">
        <w:t>Домачевского</w:t>
      </w:r>
      <w:proofErr w:type="spellEnd"/>
      <w:r>
        <w:t xml:space="preserve"> </w:t>
      </w:r>
      <w:proofErr w:type="spellStart"/>
      <w:r>
        <w:t>сельисполкома</w:t>
      </w:r>
      <w:proofErr w:type="spellEnd"/>
      <w:r>
        <w:t xml:space="preserve">. </w:t>
      </w:r>
    </w:p>
    <w:p w14:paraId="34435338" w14:textId="05AFEB98" w:rsidR="008D4932" w:rsidRDefault="008D4932" w:rsidP="008D4932">
      <w:pPr>
        <w:jc w:val="both"/>
      </w:pPr>
      <w:r>
        <w:t xml:space="preserve">        </w:t>
      </w:r>
      <w:r w:rsidR="00AC0727">
        <w:tab/>
      </w:r>
      <w:r w:rsidR="000E2E6A">
        <w:t>С</w:t>
      </w:r>
      <w:r>
        <w:t xml:space="preserve">рок подачи заявления </w:t>
      </w:r>
      <w:r w:rsidR="000A37E3">
        <w:t>–</w:t>
      </w:r>
      <w:r>
        <w:t xml:space="preserve"> </w:t>
      </w:r>
      <w:r w:rsidR="000E2E6A">
        <w:t>с</w:t>
      </w:r>
      <w:r w:rsidR="00C46A14">
        <w:t xml:space="preserve"> 10 июля 2026 г.</w:t>
      </w:r>
      <w:r w:rsidR="000E2E6A">
        <w:t xml:space="preserve"> </w:t>
      </w:r>
      <w:r w:rsidR="00C46A14">
        <w:t xml:space="preserve">по </w:t>
      </w:r>
      <w:r w:rsidR="000E2E6A">
        <w:t>0</w:t>
      </w:r>
      <w:r w:rsidR="00C46A14">
        <w:t>7</w:t>
      </w:r>
      <w:r w:rsidR="000E2E6A">
        <w:t xml:space="preserve"> августа</w:t>
      </w:r>
      <w:r w:rsidR="00222940">
        <w:t xml:space="preserve"> </w:t>
      </w:r>
      <w:r>
        <w:t>202</w:t>
      </w:r>
      <w:r w:rsidR="000E2E6A">
        <w:t>6</w:t>
      </w:r>
      <w:r>
        <w:t xml:space="preserve"> г</w:t>
      </w:r>
      <w:r w:rsidR="004E01B1">
        <w:t xml:space="preserve">. </w:t>
      </w:r>
      <w:r>
        <w:t xml:space="preserve"> </w:t>
      </w:r>
      <w:r w:rsidR="00E90D51">
        <w:t>включительно</w:t>
      </w:r>
      <w:bookmarkStart w:id="0" w:name="_GoBack"/>
      <w:bookmarkEnd w:id="0"/>
      <w:r>
        <w:t xml:space="preserve">. </w:t>
      </w:r>
    </w:p>
    <w:p w14:paraId="3D0BDEAE" w14:textId="5E795651" w:rsidR="004E01B1" w:rsidRDefault="004E01B1" w:rsidP="008D4932">
      <w:pPr>
        <w:jc w:val="both"/>
      </w:pPr>
      <w:r>
        <w:t xml:space="preserve">            Время приема заявлений: с 8.00 до 13.00, с 14.00 до 17.00 по рабочим дням (кроме субботы и воскресенья).    </w:t>
      </w:r>
    </w:p>
    <w:p w14:paraId="15DC59A6" w14:textId="5D0EA140" w:rsidR="008D4932" w:rsidRDefault="008D4932" w:rsidP="008D4932">
      <w:pPr>
        <w:jc w:val="both"/>
      </w:pPr>
      <w:r>
        <w:t xml:space="preserve">     </w:t>
      </w:r>
      <w:r w:rsidR="00AC0727">
        <w:tab/>
      </w:r>
      <w:r>
        <w:t>Осмотр предмета аукциона производится в день и время, согласованное с продавцом.</w:t>
      </w:r>
    </w:p>
    <w:p w14:paraId="4167E1AA" w14:textId="3FB22F5C" w:rsidR="008D4932" w:rsidRDefault="008D4932" w:rsidP="008D4932">
      <w:pPr>
        <w:jc w:val="both"/>
      </w:pPr>
      <w:r>
        <w:t xml:space="preserve">   </w:t>
      </w:r>
      <w:r w:rsidR="00AC0727">
        <w:tab/>
      </w:r>
      <w:r>
        <w:t xml:space="preserve">Для участия в аукционе гражданин,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аукциона, предоставляют документ, подтверждающий внесение суммы задатка на текущий (расчетный) банковский счет, указанный в извещении с отметкой банка, а также заключают письменное соглашение. </w:t>
      </w:r>
    </w:p>
    <w:p w14:paraId="4948FE9D" w14:textId="248121E8" w:rsidR="008D4932" w:rsidRDefault="008D4932" w:rsidP="008D4932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AC0727">
        <w:rPr>
          <w:color w:val="000000"/>
        </w:rPr>
        <w:t xml:space="preserve">     </w:t>
      </w:r>
      <w:r>
        <w:rPr>
          <w:color w:val="000000"/>
        </w:rPr>
        <w:t xml:space="preserve">  Задаток перечисляется на расчетный счет </w:t>
      </w:r>
      <w:proofErr w:type="spellStart"/>
      <w:r w:rsidR="00222940">
        <w:rPr>
          <w:color w:val="000000"/>
        </w:rPr>
        <w:t>Домачевского</w:t>
      </w:r>
      <w:proofErr w:type="spellEnd"/>
      <w:r w:rsidR="0079201B">
        <w:rPr>
          <w:color w:val="000000"/>
        </w:rPr>
        <w:t xml:space="preserve"> </w:t>
      </w:r>
      <w:proofErr w:type="spellStart"/>
      <w:r>
        <w:rPr>
          <w:color w:val="000000"/>
        </w:rPr>
        <w:t>сельисполкома</w:t>
      </w:r>
      <w:proofErr w:type="spellEnd"/>
      <w:r>
        <w:rPr>
          <w:color w:val="000000"/>
        </w:rPr>
        <w:t xml:space="preserve"> BY</w:t>
      </w:r>
      <w:r w:rsidR="00222940">
        <w:rPr>
          <w:color w:val="000000"/>
        </w:rPr>
        <w:t>30</w:t>
      </w:r>
      <w:r>
        <w:rPr>
          <w:color w:val="000000"/>
        </w:rPr>
        <w:t>АКВВ3641</w:t>
      </w:r>
      <w:r w:rsidR="00222940">
        <w:rPr>
          <w:color w:val="000000"/>
        </w:rPr>
        <w:t>2130206191000000</w:t>
      </w:r>
      <w:r w:rsidR="0079201B">
        <w:rPr>
          <w:color w:val="000000"/>
        </w:rPr>
        <w:t xml:space="preserve"> в ОАО «АСБ </w:t>
      </w:r>
      <w:proofErr w:type="spellStart"/>
      <w:r w:rsidR="0079201B">
        <w:rPr>
          <w:color w:val="000000"/>
        </w:rPr>
        <w:t>Беларусбанк</w:t>
      </w:r>
      <w:proofErr w:type="spellEnd"/>
      <w:r w:rsidR="0079201B">
        <w:rPr>
          <w:color w:val="000000"/>
        </w:rPr>
        <w:t xml:space="preserve">», БИК </w:t>
      </w:r>
      <w:r>
        <w:rPr>
          <w:color w:val="000000"/>
        </w:rPr>
        <w:t>АКВВВY2Х, УНП 20003</w:t>
      </w:r>
      <w:r w:rsidR="00222940">
        <w:rPr>
          <w:color w:val="000000"/>
        </w:rPr>
        <w:t>5807</w:t>
      </w:r>
      <w:r w:rsidR="0079201B">
        <w:rPr>
          <w:color w:val="000000"/>
        </w:rPr>
        <w:t xml:space="preserve">, </w:t>
      </w:r>
      <w:r>
        <w:rPr>
          <w:color w:val="000000"/>
        </w:rPr>
        <w:t>назначение платежа 04805 «задаток за участие в аукционе».</w:t>
      </w:r>
    </w:p>
    <w:p w14:paraId="68150AEA" w14:textId="08FE8C10" w:rsidR="008D0079" w:rsidRDefault="00AC0727" w:rsidP="00AC0727">
      <w:pPr>
        <w:pStyle w:val="newncpi"/>
        <w:ind w:firstLine="0"/>
      </w:pPr>
      <w:r>
        <w:tab/>
      </w:r>
      <w:r w:rsidR="008D0079" w:rsidRPr="008D0079">
        <w:t xml:space="preserve"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 </w:t>
      </w:r>
    </w:p>
    <w:p w14:paraId="2018DD2C" w14:textId="10EE7CA8" w:rsidR="008D4932" w:rsidRDefault="008D4932" w:rsidP="0079201B">
      <w:pPr>
        <w:pStyle w:val="newncpi"/>
        <w:ind w:firstLine="720"/>
      </w:pPr>
      <w:r>
        <w:t>Аукцион проводится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</w:t>
      </w:r>
      <w:r w:rsidR="0079201B">
        <w:t xml:space="preserve">нистров Республики Беларусь от </w:t>
      </w:r>
      <w:r>
        <w:t xml:space="preserve">23 сентября </w:t>
      </w:r>
      <w:r w:rsidR="0061457E">
        <w:t xml:space="preserve">        </w:t>
      </w:r>
      <w:r>
        <w:t>2021</w:t>
      </w:r>
      <w:r w:rsidR="00A268EE">
        <w:t xml:space="preserve"> </w:t>
      </w:r>
      <w:r>
        <w:t>г. № 547. Шаг аукциона (</w:t>
      </w:r>
      <w:r w:rsidR="004C2129">
        <w:t>увеличение</w:t>
      </w:r>
      <w:r>
        <w:t xml:space="preserve"> цены</w:t>
      </w:r>
      <w:r w:rsidR="004C2129">
        <w:t xml:space="preserve"> в пределах от 5 до 15 процентов</w:t>
      </w:r>
      <w:r>
        <w:t>) – 1</w:t>
      </w:r>
      <w:r w:rsidR="004C2129">
        <w:t xml:space="preserve">0 </w:t>
      </w:r>
      <w:r>
        <w:t xml:space="preserve">% от первоначальной стоимости. </w:t>
      </w:r>
    </w:p>
    <w:p w14:paraId="591580D6" w14:textId="1932BB10" w:rsidR="008D4932" w:rsidRDefault="008D4932" w:rsidP="00AC0727">
      <w:pPr>
        <w:ind w:firstLine="720"/>
        <w:jc w:val="both"/>
      </w:pPr>
      <w:r>
        <w:t>Извещение о проведении аукциона размещено на официальных сайтах Государственного комитета по имуществу au.nca.by, Брестского облисполкома brest-region.gov.by</w:t>
      </w:r>
    </w:p>
    <w:p w14:paraId="28FC7626" w14:textId="20C3CC83" w:rsidR="008D4932" w:rsidRDefault="008D4932" w:rsidP="00AC0727">
      <w:pPr>
        <w:ind w:firstLine="720"/>
        <w:jc w:val="both"/>
      </w:pPr>
      <w:r>
        <w:t xml:space="preserve">Контактные телефоны: председатель </w:t>
      </w:r>
      <w:proofErr w:type="spellStart"/>
      <w:r w:rsidR="004C2129">
        <w:t>Домачевского</w:t>
      </w:r>
      <w:proofErr w:type="spellEnd"/>
      <w:r w:rsidR="004C2129">
        <w:t xml:space="preserve"> </w:t>
      </w:r>
      <w:proofErr w:type="spellStart"/>
      <w:r w:rsidR="004C2129">
        <w:t>сельисполкома</w:t>
      </w:r>
      <w:proofErr w:type="spellEnd"/>
      <w:r w:rsidR="004C2129">
        <w:t xml:space="preserve"> </w:t>
      </w:r>
      <w:r>
        <w:t>– 8 (162) 9</w:t>
      </w:r>
      <w:r w:rsidR="00A268EE">
        <w:t>6</w:t>
      </w:r>
      <w:r>
        <w:t xml:space="preserve"> </w:t>
      </w:r>
      <w:r w:rsidR="00A268EE">
        <w:t>16</w:t>
      </w:r>
      <w:r>
        <w:t xml:space="preserve"> </w:t>
      </w:r>
      <w:r w:rsidR="00A268EE">
        <w:t>3</w:t>
      </w:r>
      <w:r w:rsidR="0079201B">
        <w:t xml:space="preserve">0, управляющий делами – </w:t>
      </w:r>
      <w:r>
        <w:t>8 (0162) 9</w:t>
      </w:r>
      <w:r w:rsidR="00A268EE">
        <w:t>6</w:t>
      </w:r>
      <w:r>
        <w:t xml:space="preserve"> </w:t>
      </w:r>
      <w:r w:rsidR="00A268EE">
        <w:t>11</w:t>
      </w:r>
      <w:r>
        <w:t xml:space="preserve"> </w:t>
      </w:r>
      <w:r w:rsidR="00A268EE">
        <w:t>35</w:t>
      </w:r>
      <w:r>
        <w:t>.</w:t>
      </w:r>
    </w:p>
    <w:p w14:paraId="4FFEEA40" w14:textId="77777777" w:rsidR="00A13E1C" w:rsidRDefault="00A13E1C"/>
    <w:sectPr w:rsidR="00A13E1C" w:rsidSect="00C46A14">
      <w:pgSz w:w="16838" w:h="11906" w:orient="landscape"/>
      <w:pgMar w:top="568" w:right="536" w:bottom="142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32"/>
    <w:rsid w:val="00004D71"/>
    <w:rsid w:val="000A37E3"/>
    <w:rsid w:val="000B1F11"/>
    <w:rsid w:val="000E2E6A"/>
    <w:rsid w:val="00222940"/>
    <w:rsid w:val="002C5F92"/>
    <w:rsid w:val="00307880"/>
    <w:rsid w:val="003667D7"/>
    <w:rsid w:val="003B038A"/>
    <w:rsid w:val="003F23B7"/>
    <w:rsid w:val="00430F1B"/>
    <w:rsid w:val="004C2129"/>
    <w:rsid w:val="004D34B8"/>
    <w:rsid w:val="004E01B1"/>
    <w:rsid w:val="0061457E"/>
    <w:rsid w:val="00637B5D"/>
    <w:rsid w:val="00701A6B"/>
    <w:rsid w:val="0079201B"/>
    <w:rsid w:val="008D0079"/>
    <w:rsid w:val="008D4932"/>
    <w:rsid w:val="00950029"/>
    <w:rsid w:val="00A13E1C"/>
    <w:rsid w:val="00A268EE"/>
    <w:rsid w:val="00AC0727"/>
    <w:rsid w:val="00C33E5E"/>
    <w:rsid w:val="00C46A14"/>
    <w:rsid w:val="00E90D51"/>
    <w:rsid w:val="00EF24E0"/>
    <w:rsid w:val="00FA699B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A789"/>
  <w15:chartTrackingRefBased/>
  <w15:docId w15:val="{D7C52D36-0C57-4F44-9956-FDD09D1D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3"/>
        <w:sz w:val="30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5E"/>
    <w:pPr>
      <w:jc w:val="left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D4932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AC0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27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Upravdelami</cp:lastModifiedBy>
  <cp:revision>5</cp:revision>
  <cp:lastPrinted>2026-06-29T10:43:00Z</cp:lastPrinted>
  <dcterms:created xsi:type="dcterms:W3CDTF">2026-06-29T09:45:00Z</dcterms:created>
  <dcterms:modified xsi:type="dcterms:W3CDTF">2026-07-02T09:29:00Z</dcterms:modified>
</cp:coreProperties>
</file>