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0E7CD" w14:textId="77777777" w:rsidR="000B3698" w:rsidRPr="00D33520" w:rsidRDefault="000B3698" w:rsidP="008636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D33520">
        <w:rPr>
          <w:rFonts w:ascii="Times New Roman" w:hAnsi="Times New Roman" w:cs="Times New Roman"/>
          <w:b/>
          <w:bCs/>
          <w:sz w:val="32"/>
          <w:szCs w:val="36"/>
        </w:rPr>
        <w:t>ИЗВЕЩЕНИЕ</w:t>
      </w:r>
    </w:p>
    <w:p w14:paraId="12A95694" w14:textId="3D3EABC5" w:rsidR="0086369A" w:rsidRPr="00D33520" w:rsidRDefault="0086369A" w:rsidP="008636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D33520">
        <w:rPr>
          <w:rFonts w:ascii="Times New Roman" w:hAnsi="Times New Roman" w:cs="Times New Roman"/>
          <w:b/>
          <w:bCs/>
          <w:sz w:val="32"/>
          <w:szCs w:val="36"/>
        </w:rPr>
        <w:t>о проведени</w:t>
      </w:r>
      <w:r w:rsidR="00856624" w:rsidRPr="00D33520">
        <w:rPr>
          <w:rFonts w:ascii="Times New Roman" w:hAnsi="Times New Roman" w:cs="Times New Roman"/>
          <w:b/>
          <w:bCs/>
          <w:sz w:val="32"/>
          <w:szCs w:val="36"/>
        </w:rPr>
        <w:t>и</w:t>
      </w:r>
      <w:r w:rsidRPr="00D33520">
        <w:rPr>
          <w:rFonts w:ascii="Times New Roman" w:hAnsi="Times New Roman" w:cs="Times New Roman"/>
          <w:b/>
          <w:bCs/>
          <w:sz w:val="32"/>
          <w:szCs w:val="36"/>
        </w:rPr>
        <w:t xml:space="preserve"> аукциона по</w:t>
      </w:r>
      <w:r w:rsidR="00977B36" w:rsidRPr="00D33520">
        <w:rPr>
          <w:rFonts w:ascii="Times New Roman" w:hAnsi="Times New Roman" w:cs="Times New Roman"/>
          <w:b/>
          <w:bCs/>
          <w:sz w:val="32"/>
          <w:szCs w:val="36"/>
        </w:rPr>
        <w:t xml:space="preserve"> продаже</w:t>
      </w:r>
      <w:r w:rsidRPr="00D33520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r w:rsidR="00DE2667" w:rsidRPr="00D33520">
        <w:rPr>
          <w:rFonts w:ascii="Times New Roman" w:hAnsi="Times New Roman" w:cs="Times New Roman"/>
          <w:b/>
          <w:bCs/>
          <w:sz w:val="32"/>
          <w:szCs w:val="36"/>
        </w:rPr>
        <w:t>пустующ</w:t>
      </w:r>
      <w:r w:rsidR="00876DA7" w:rsidRPr="00D33520">
        <w:rPr>
          <w:rFonts w:ascii="Times New Roman" w:hAnsi="Times New Roman" w:cs="Times New Roman"/>
          <w:b/>
          <w:bCs/>
          <w:sz w:val="32"/>
          <w:szCs w:val="36"/>
        </w:rPr>
        <w:t>их</w:t>
      </w:r>
      <w:r w:rsidR="00DE2667" w:rsidRPr="00D33520">
        <w:rPr>
          <w:rFonts w:ascii="Times New Roman" w:hAnsi="Times New Roman" w:cs="Times New Roman"/>
          <w:b/>
          <w:bCs/>
          <w:sz w:val="32"/>
          <w:szCs w:val="36"/>
        </w:rPr>
        <w:t xml:space="preserve"> жил</w:t>
      </w:r>
      <w:r w:rsidR="00876DA7" w:rsidRPr="00D33520">
        <w:rPr>
          <w:rFonts w:ascii="Times New Roman" w:hAnsi="Times New Roman" w:cs="Times New Roman"/>
          <w:b/>
          <w:bCs/>
          <w:sz w:val="32"/>
          <w:szCs w:val="36"/>
        </w:rPr>
        <w:t>ых</w:t>
      </w:r>
      <w:r w:rsidR="001F6607" w:rsidRPr="00D33520">
        <w:rPr>
          <w:rFonts w:ascii="Times New Roman" w:hAnsi="Times New Roman" w:cs="Times New Roman"/>
          <w:b/>
          <w:bCs/>
          <w:sz w:val="32"/>
          <w:szCs w:val="36"/>
        </w:rPr>
        <w:t xml:space="preserve"> дом</w:t>
      </w:r>
      <w:r w:rsidR="00876DA7" w:rsidRPr="00D33520">
        <w:rPr>
          <w:rFonts w:ascii="Times New Roman" w:hAnsi="Times New Roman" w:cs="Times New Roman"/>
          <w:b/>
          <w:bCs/>
          <w:sz w:val="32"/>
          <w:szCs w:val="36"/>
        </w:rPr>
        <w:t>ов</w:t>
      </w:r>
    </w:p>
    <w:p w14:paraId="056B1A9A" w14:textId="77777777" w:rsidR="007958F6" w:rsidRDefault="007958F6" w:rsidP="0086369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E82736" w14:textId="04D1A0FD" w:rsidR="005F3AE4" w:rsidRPr="00BD76CE" w:rsidRDefault="005F3AE4" w:rsidP="005F3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6CE">
        <w:rPr>
          <w:rFonts w:ascii="Times New Roman" w:hAnsi="Times New Roman" w:cs="Times New Roman"/>
          <w:b/>
          <w:sz w:val="28"/>
          <w:szCs w:val="28"/>
        </w:rPr>
        <w:t xml:space="preserve">Организатор: </w:t>
      </w:r>
      <w:r w:rsidR="00C43864" w:rsidRPr="00BD76CE">
        <w:rPr>
          <w:rFonts w:ascii="Times New Roman" w:hAnsi="Times New Roman" w:cs="Times New Roman"/>
          <w:sz w:val="28"/>
          <w:szCs w:val="28"/>
        </w:rPr>
        <w:t>Чижевичский</w:t>
      </w:r>
      <w:r w:rsidRPr="00BD76CE">
        <w:rPr>
          <w:rFonts w:ascii="Times New Roman" w:hAnsi="Times New Roman" w:cs="Times New Roman"/>
          <w:sz w:val="28"/>
          <w:szCs w:val="28"/>
        </w:rPr>
        <w:t xml:space="preserve"> сельский исполнительный комитет </w:t>
      </w:r>
      <w:r w:rsidR="00C43864" w:rsidRPr="00BD76CE">
        <w:rPr>
          <w:rFonts w:ascii="Times New Roman" w:hAnsi="Times New Roman" w:cs="Times New Roman"/>
          <w:sz w:val="28"/>
          <w:szCs w:val="28"/>
        </w:rPr>
        <w:t>Солигорский</w:t>
      </w:r>
      <w:r w:rsidRPr="00BD76CE">
        <w:rPr>
          <w:rFonts w:ascii="Times New Roman" w:hAnsi="Times New Roman" w:cs="Times New Roman"/>
          <w:sz w:val="28"/>
          <w:szCs w:val="28"/>
        </w:rPr>
        <w:t xml:space="preserve"> района Минской области</w:t>
      </w:r>
    </w:p>
    <w:p w14:paraId="74A2E4FE" w14:textId="0ED84C32" w:rsidR="00C43864" w:rsidRPr="00BD76CE" w:rsidRDefault="007958F6" w:rsidP="00E20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6CE">
        <w:rPr>
          <w:rFonts w:ascii="Times New Roman" w:hAnsi="Times New Roman" w:cs="Times New Roman"/>
          <w:b/>
          <w:sz w:val="28"/>
          <w:szCs w:val="28"/>
        </w:rPr>
        <w:t xml:space="preserve">Дата, время и </w:t>
      </w:r>
      <w:r w:rsidR="0069002D" w:rsidRPr="00BD76CE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BD7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5E8">
        <w:rPr>
          <w:rFonts w:ascii="Times New Roman" w:hAnsi="Times New Roman" w:cs="Times New Roman"/>
          <w:b/>
          <w:sz w:val="28"/>
          <w:szCs w:val="28"/>
        </w:rPr>
        <w:t>аукциона</w:t>
      </w:r>
      <w:r w:rsidR="00986E28" w:rsidRPr="008035E8">
        <w:rPr>
          <w:rFonts w:ascii="Times New Roman" w:hAnsi="Times New Roman" w:cs="Times New Roman"/>
          <w:sz w:val="28"/>
          <w:szCs w:val="28"/>
        </w:rPr>
        <w:t xml:space="preserve">: </w:t>
      </w:r>
      <w:r w:rsidR="003F6F6B" w:rsidRPr="003F6F6B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3F759F" w:rsidRPr="008035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6F6B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r w:rsidR="00876DA7" w:rsidRPr="008035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6E28" w:rsidRPr="008035E8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1304B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035E8">
        <w:rPr>
          <w:rFonts w:ascii="Times New Roman" w:hAnsi="Times New Roman" w:cs="Times New Roman"/>
          <w:b/>
          <w:bCs/>
          <w:sz w:val="28"/>
          <w:szCs w:val="28"/>
        </w:rPr>
        <w:t xml:space="preserve"> г. в 1</w:t>
      </w:r>
      <w:r w:rsidR="003F6F6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035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951A2" w:rsidRPr="008035E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8035E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8035E8">
        <w:rPr>
          <w:rFonts w:ascii="Times New Roman" w:hAnsi="Times New Roman" w:cs="Times New Roman"/>
          <w:sz w:val="28"/>
          <w:szCs w:val="28"/>
        </w:rPr>
        <w:t xml:space="preserve"> по</w:t>
      </w:r>
      <w:r w:rsidRPr="00BD76CE">
        <w:rPr>
          <w:rFonts w:ascii="Times New Roman" w:hAnsi="Times New Roman" w:cs="Times New Roman"/>
          <w:sz w:val="28"/>
          <w:szCs w:val="28"/>
        </w:rPr>
        <w:t xml:space="preserve"> адр</w:t>
      </w:r>
      <w:r w:rsidR="00D40717" w:rsidRPr="00BD76CE">
        <w:rPr>
          <w:rFonts w:ascii="Times New Roman" w:hAnsi="Times New Roman" w:cs="Times New Roman"/>
          <w:sz w:val="28"/>
          <w:szCs w:val="28"/>
        </w:rPr>
        <w:t xml:space="preserve">есу: </w:t>
      </w:r>
      <w:r w:rsidR="00C43864" w:rsidRPr="00BD76CE">
        <w:rPr>
          <w:rFonts w:ascii="Times New Roman" w:hAnsi="Times New Roman" w:cs="Times New Roman"/>
          <w:sz w:val="28"/>
          <w:szCs w:val="28"/>
        </w:rPr>
        <w:t>Солигорский</w:t>
      </w:r>
      <w:r w:rsidR="00D40717" w:rsidRPr="00BD76CE">
        <w:rPr>
          <w:rFonts w:ascii="Times New Roman" w:hAnsi="Times New Roman" w:cs="Times New Roman"/>
          <w:sz w:val="28"/>
          <w:szCs w:val="28"/>
        </w:rPr>
        <w:t xml:space="preserve"> </w:t>
      </w:r>
      <w:r w:rsidR="00813CFC" w:rsidRPr="00BD76CE">
        <w:rPr>
          <w:rFonts w:ascii="Times New Roman" w:hAnsi="Times New Roman" w:cs="Times New Roman"/>
          <w:sz w:val="28"/>
          <w:szCs w:val="28"/>
        </w:rPr>
        <w:t>район, аг.Жабин</w:t>
      </w:r>
      <w:r w:rsidR="00D40717" w:rsidRPr="00BD76CE">
        <w:rPr>
          <w:rFonts w:ascii="Times New Roman" w:hAnsi="Times New Roman" w:cs="Times New Roman"/>
          <w:sz w:val="28"/>
          <w:szCs w:val="28"/>
        </w:rPr>
        <w:t>, ул.</w:t>
      </w:r>
      <w:r w:rsidR="00C43864" w:rsidRPr="00BD76CE">
        <w:rPr>
          <w:rFonts w:ascii="Times New Roman" w:hAnsi="Times New Roman" w:cs="Times New Roman"/>
          <w:sz w:val="28"/>
          <w:szCs w:val="28"/>
        </w:rPr>
        <w:t>Победы</w:t>
      </w:r>
      <w:r w:rsidR="00D40717" w:rsidRPr="00BD76CE">
        <w:rPr>
          <w:rFonts w:ascii="Times New Roman" w:hAnsi="Times New Roman" w:cs="Times New Roman"/>
          <w:sz w:val="28"/>
          <w:szCs w:val="28"/>
        </w:rPr>
        <w:t>, д.</w:t>
      </w:r>
      <w:r w:rsidR="00C43864" w:rsidRPr="00BD76CE">
        <w:rPr>
          <w:rFonts w:ascii="Times New Roman" w:hAnsi="Times New Roman" w:cs="Times New Roman"/>
          <w:sz w:val="28"/>
          <w:szCs w:val="28"/>
        </w:rPr>
        <w:t xml:space="preserve"> 8</w:t>
      </w:r>
      <w:r w:rsidR="001A6B47" w:rsidRPr="00BD76CE">
        <w:rPr>
          <w:rFonts w:ascii="Times New Roman" w:hAnsi="Times New Roman" w:cs="Times New Roman"/>
          <w:sz w:val="28"/>
          <w:szCs w:val="28"/>
        </w:rPr>
        <w:t xml:space="preserve">, </w:t>
      </w:r>
      <w:r w:rsidR="00C43864" w:rsidRPr="00BD76CE">
        <w:rPr>
          <w:rFonts w:ascii="Times New Roman" w:hAnsi="Times New Roman" w:cs="Times New Roman"/>
          <w:sz w:val="28"/>
          <w:szCs w:val="28"/>
        </w:rPr>
        <w:t>Чижевичский</w:t>
      </w:r>
      <w:r w:rsidRPr="00BD76CE">
        <w:rPr>
          <w:rFonts w:ascii="Times New Roman" w:hAnsi="Times New Roman" w:cs="Times New Roman"/>
          <w:sz w:val="28"/>
          <w:szCs w:val="28"/>
        </w:rPr>
        <w:t xml:space="preserve"> сель</w:t>
      </w:r>
      <w:r w:rsidR="005F3AE4" w:rsidRPr="00BD76CE">
        <w:rPr>
          <w:rFonts w:ascii="Times New Roman" w:hAnsi="Times New Roman" w:cs="Times New Roman"/>
          <w:sz w:val="28"/>
          <w:szCs w:val="28"/>
        </w:rPr>
        <w:t>ис</w:t>
      </w:r>
      <w:r w:rsidR="00D40717" w:rsidRPr="00BD76CE">
        <w:rPr>
          <w:rFonts w:ascii="Times New Roman" w:hAnsi="Times New Roman" w:cs="Times New Roman"/>
          <w:sz w:val="28"/>
          <w:szCs w:val="28"/>
        </w:rPr>
        <w:t>полком,</w:t>
      </w:r>
      <w:r w:rsidR="007951A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40717" w:rsidRPr="00BD76CE">
        <w:rPr>
          <w:rFonts w:ascii="Times New Roman" w:hAnsi="Times New Roman" w:cs="Times New Roman"/>
          <w:sz w:val="28"/>
          <w:szCs w:val="28"/>
        </w:rPr>
        <w:t xml:space="preserve"> конт. тел.: (80174) </w:t>
      </w:r>
      <w:r w:rsidR="00986E28" w:rsidRPr="00BD76CE">
        <w:rPr>
          <w:rFonts w:ascii="Times New Roman" w:hAnsi="Times New Roman" w:cs="Times New Roman"/>
          <w:sz w:val="28"/>
          <w:szCs w:val="28"/>
        </w:rPr>
        <w:t>26 17 25</w:t>
      </w:r>
      <w:r w:rsidR="00D40717" w:rsidRPr="00BD76CE">
        <w:rPr>
          <w:rFonts w:ascii="Times New Roman" w:hAnsi="Times New Roman" w:cs="Times New Roman"/>
          <w:sz w:val="28"/>
          <w:szCs w:val="28"/>
        </w:rPr>
        <w:t xml:space="preserve">,  </w:t>
      </w:r>
      <w:r w:rsidR="00986E28" w:rsidRPr="00BD76CE">
        <w:rPr>
          <w:rFonts w:ascii="Times New Roman" w:hAnsi="Times New Roman" w:cs="Times New Roman"/>
          <w:sz w:val="28"/>
          <w:szCs w:val="28"/>
        </w:rPr>
        <w:t>26 17 28</w:t>
      </w:r>
      <w:r w:rsidRPr="00BD76CE">
        <w:rPr>
          <w:rFonts w:ascii="Times New Roman" w:hAnsi="Times New Roman" w:cs="Times New Roman"/>
          <w:sz w:val="28"/>
          <w:szCs w:val="28"/>
        </w:rPr>
        <w:t>;</w:t>
      </w:r>
      <w:r w:rsidR="00E20381" w:rsidRPr="00BD76CE">
        <w:rPr>
          <w:rFonts w:ascii="Times New Roman" w:hAnsi="Times New Roman" w:cs="Times New Roman"/>
          <w:sz w:val="28"/>
          <w:szCs w:val="28"/>
        </w:rPr>
        <w:t xml:space="preserve"> </w:t>
      </w:r>
      <w:r w:rsidR="00D40717" w:rsidRPr="00BD76CE">
        <w:rPr>
          <w:rFonts w:ascii="Times New Roman" w:hAnsi="Times New Roman" w:cs="Times New Roman"/>
          <w:sz w:val="28"/>
          <w:szCs w:val="28"/>
        </w:rPr>
        <w:t xml:space="preserve"> (+375</w:t>
      </w:r>
      <w:r w:rsidR="00C43864" w:rsidRPr="00BD76CE">
        <w:rPr>
          <w:rFonts w:ascii="Times New Roman" w:hAnsi="Times New Roman" w:cs="Times New Roman"/>
          <w:sz w:val="28"/>
          <w:szCs w:val="28"/>
        </w:rPr>
        <w:t>29</w:t>
      </w:r>
      <w:r w:rsidR="00D40717" w:rsidRPr="00BD76CE">
        <w:rPr>
          <w:rFonts w:ascii="Times New Roman" w:hAnsi="Times New Roman" w:cs="Times New Roman"/>
          <w:sz w:val="28"/>
          <w:szCs w:val="28"/>
        </w:rPr>
        <w:t xml:space="preserve">) </w:t>
      </w:r>
      <w:r w:rsidR="00C43864" w:rsidRPr="00BD76CE">
        <w:rPr>
          <w:rFonts w:ascii="Times New Roman" w:hAnsi="Times New Roman" w:cs="Times New Roman"/>
          <w:sz w:val="28"/>
          <w:szCs w:val="28"/>
        </w:rPr>
        <w:t>1462585</w:t>
      </w:r>
      <w:r w:rsidRPr="00BD76CE">
        <w:rPr>
          <w:rFonts w:ascii="Times New Roman" w:hAnsi="Times New Roman" w:cs="Times New Roman"/>
          <w:sz w:val="28"/>
          <w:szCs w:val="28"/>
        </w:rPr>
        <w:t xml:space="preserve">. </w:t>
      </w:r>
      <w:r w:rsidR="007951A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BD76CE">
        <w:rPr>
          <w:rFonts w:ascii="Times New Roman" w:hAnsi="Times New Roman" w:cs="Times New Roman"/>
          <w:sz w:val="28"/>
          <w:szCs w:val="28"/>
        </w:rPr>
        <w:t>Эл.адрес:</w:t>
      </w:r>
      <w:r w:rsidR="00E20381" w:rsidRPr="00BD76CE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43864" w:rsidRPr="00BD76CE">
          <w:rPr>
            <w:rStyle w:val="a4"/>
            <w:rFonts w:ascii="Times New Roman" w:hAnsi="Times New Roman" w:cs="Times New Roman"/>
            <w:sz w:val="28"/>
            <w:szCs w:val="28"/>
          </w:rPr>
          <w:t>chizhev@soligorsk.gov.by</w:t>
        </w:r>
      </w:hyperlink>
      <w:r w:rsidR="00C43864" w:rsidRPr="00BD76C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2972"/>
        <w:gridCol w:w="7796"/>
      </w:tblGrid>
      <w:tr w:rsidR="00933D76" w:rsidRPr="003F759F" w14:paraId="5FBFD3C6" w14:textId="77777777" w:rsidTr="00D33520">
        <w:tc>
          <w:tcPr>
            <w:tcW w:w="2972" w:type="dxa"/>
          </w:tcPr>
          <w:p w14:paraId="0AA3F769" w14:textId="77777777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>Адрес пустующего жилого дома</w:t>
            </w:r>
          </w:p>
        </w:tc>
        <w:tc>
          <w:tcPr>
            <w:tcW w:w="7796" w:type="dxa"/>
          </w:tcPr>
          <w:p w14:paraId="4F573602" w14:textId="49F848C5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 xml:space="preserve">Минская обл., Солигорский р-н, </w:t>
            </w:r>
            <w:r w:rsidRPr="003F75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r w:rsidR="003F6F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огост-1</w:t>
            </w:r>
            <w:r w:rsidR="005811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3F75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ул.</w:t>
            </w:r>
            <w:r w:rsidR="003F6F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Слуцкая</w:t>
            </w:r>
            <w:r w:rsidR="005811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3F75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д.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3F6F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33D76" w:rsidRPr="003F759F" w14:paraId="2824E7FC" w14:textId="77777777" w:rsidTr="00D33520">
        <w:tc>
          <w:tcPr>
            <w:tcW w:w="2972" w:type="dxa"/>
          </w:tcPr>
          <w:p w14:paraId="5D2C4618" w14:textId="77777777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>Характеристика пустующего жилого дома</w:t>
            </w:r>
          </w:p>
        </w:tc>
        <w:tc>
          <w:tcPr>
            <w:tcW w:w="7796" w:type="dxa"/>
          </w:tcPr>
          <w:p w14:paraId="7383F397" w14:textId="1CF6E3C2" w:rsidR="00933D76" w:rsidRPr="003F759F" w:rsidRDefault="00933D76" w:rsidP="000749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76C7">
              <w:rPr>
                <w:rFonts w:ascii="Times New Roman" w:hAnsi="Times New Roman" w:cs="Times New Roman"/>
                <w:sz w:val="26"/>
                <w:szCs w:val="26"/>
              </w:rPr>
              <w:t>Назначение: здание одноквартирного жилого дома</w:t>
            </w:r>
            <w:r w:rsidR="0007497D">
              <w:rPr>
                <w:rFonts w:ascii="Times New Roman" w:hAnsi="Times New Roman" w:cs="Times New Roman"/>
                <w:sz w:val="26"/>
                <w:szCs w:val="26"/>
              </w:rPr>
              <w:t>,                               инвентарный номер – 644/С-9</w:t>
            </w:r>
            <w:r w:rsidR="00B741E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F6F6B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  <w:r w:rsidR="0007497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376C7">
              <w:rPr>
                <w:rFonts w:ascii="Times New Roman" w:hAnsi="Times New Roman" w:cs="Times New Roman"/>
                <w:sz w:val="26"/>
                <w:szCs w:val="26"/>
              </w:rPr>
              <w:t>год постройки – 19</w:t>
            </w:r>
            <w:r w:rsidR="003F6F6B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8376C7">
              <w:rPr>
                <w:rFonts w:ascii="Times New Roman" w:hAnsi="Times New Roman" w:cs="Times New Roman"/>
                <w:sz w:val="26"/>
                <w:szCs w:val="26"/>
              </w:rPr>
              <w:t xml:space="preserve">, общая площадь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F6F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F6F6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376C7">
              <w:rPr>
                <w:rFonts w:ascii="Times New Roman" w:hAnsi="Times New Roman" w:cs="Times New Roman"/>
                <w:sz w:val="26"/>
                <w:szCs w:val="26"/>
              </w:rPr>
              <w:t xml:space="preserve"> кв.м., степень износа </w:t>
            </w:r>
            <w:r w:rsidR="003F6F6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8376C7">
              <w:rPr>
                <w:rFonts w:ascii="Times New Roman" w:hAnsi="Times New Roman" w:cs="Times New Roman"/>
                <w:sz w:val="26"/>
                <w:szCs w:val="26"/>
              </w:rPr>
              <w:t xml:space="preserve">%; </w:t>
            </w:r>
            <w:r w:rsidRPr="00050DAA">
              <w:rPr>
                <w:rFonts w:ascii="Times New Roman" w:hAnsi="Times New Roman" w:cs="Times New Roman"/>
                <w:sz w:val="26"/>
                <w:szCs w:val="26"/>
              </w:rPr>
              <w:t xml:space="preserve">материал стен – </w:t>
            </w:r>
            <w:r w:rsidR="003F6F6B" w:rsidRPr="00050DAA">
              <w:rPr>
                <w:rFonts w:ascii="Times New Roman" w:hAnsi="Times New Roman" w:cs="Times New Roman"/>
                <w:sz w:val="26"/>
                <w:szCs w:val="26"/>
              </w:rPr>
              <w:t>дерево</w:t>
            </w:r>
            <w:r w:rsidRPr="00050DAA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B741E9">
              <w:rPr>
                <w:rFonts w:ascii="Times New Roman" w:hAnsi="Times New Roman" w:cs="Times New Roman"/>
                <w:sz w:val="26"/>
                <w:szCs w:val="26"/>
              </w:rPr>
              <w:t xml:space="preserve">кровля – шифер; полы - дощатые; </w:t>
            </w:r>
            <w:r w:rsidRPr="00FB6DB9">
              <w:rPr>
                <w:rFonts w:ascii="Times New Roman" w:hAnsi="Times New Roman" w:cs="Times New Roman"/>
                <w:sz w:val="26"/>
                <w:szCs w:val="26"/>
              </w:rPr>
              <w:t>проемы оконные - д</w:t>
            </w:r>
            <w:r w:rsidR="00B741E9">
              <w:rPr>
                <w:rFonts w:ascii="Times New Roman" w:hAnsi="Times New Roman" w:cs="Times New Roman"/>
                <w:sz w:val="26"/>
                <w:szCs w:val="26"/>
              </w:rPr>
              <w:t>еревянные</w:t>
            </w:r>
            <w:r w:rsidRPr="00FB6DB9">
              <w:rPr>
                <w:rFonts w:ascii="Times New Roman" w:hAnsi="Times New Roman" w:cs="Times New Roman"/>
                <w:sz w:val="26"/>
                <w:szCs w:val="26"/>
              </w:rPr>
              <w:t xml:space="preserve">; проемы дверные - </w:t>
            </w:r>
            <w:r w:rsidR="0007497D" w:rsidRPr="00FB6DB9">
              <w:rPr>
                <w:rFonts w:ascii="Times New Roman" w:hAnsi="Times New Roman" w:cs="Times New Roman"/>
                <w:sz w:val="26"/>
                <w:szCs w:val="26"/>
              </w:rPr>
              <w:t>простые</w:t>
            </w:r>
            <w:r w:rsidRPr="00FB6DB9">
              <w:rPr>
                <w:rFonts w:ascii="Times New Roman" w:hAnsi="Times New Roman" w:cs="Times New Roman"/>
                <w:sz w:val="26"/>
                <w:szCs w:val="26"/>
              </w:rPr>
              <w:t>; ин</w:t>
            </w:r>
            <w:r w:rsidRPr="00050DAA">
              <w:rPr>
                <w:rFonts w:ascii="Times New Roman" w:hAnsi="Times New Roman" w:cs="Times New Roman"/>
                <w:sz w:val="26"/>
                <w:szCs w:val="26"/>
              </w:rPr>
              <w:t>женерные коммуникации – центральная система электроснабжения, печное отопление.</w:t>
            </w:r>
          </w:p>
        </w:tc>
      </w:tr>
      <w:tr w:rsidR="00933D76" w:rsidRPr="003F759F" w14:paraId="312B94FB" w14:textId="77777777" w:rsidTr="00D33520">
        <w:tc>
          <w:tcPr>
            <w:tcW w:w="2972" w:type="dxa"/>
          </w:tcPr>
          <w:p w14:paraId="2AE47967" w14:textId="77777777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7796" w:type="dxa"/>
          </w:tcPr>
          <w:p w14:paraId="1A122981" w14:textId="77777777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 xml:space="preserve">Для строительства и обслуживания одноквартирного жилого дома,  </w:t>
            </w:r>
          </w:p>
          <w:p w14:paraId="45CEFF79" w14:textId="1C3A1553" w:rsidR="00933D76" w:rsidRPr="003F759F" w:rsidRDefault="00050DAA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ориентировочной </w:t>
            </w:r>
            <w:r w:rsidR="00933D76" w:rsidRPr="003F759F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  <w:r w:rsidR="0007497D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933D76" w:rsidRPr="003F759F">
              <w:rPr>
                <w:rFonts w:ascii="Times New Roman" w:hAnsi="Times New Roman" w:cs="Times New Roman"/>
                <w:sz w:val="26"/>
                <w:szCs w:val="26"/>
              </w:rPr>
              <w:t xml:space="preserve"> участка </w:t>
            </w:r>
            <w:r w:rsidR="00933D76" w:rsidRPr="00050DAA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07497D" w:rsidRPr="00050DA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933D76" w:rsidRPr="003F759F">
              <w:rPr>
                <w:rFonts w:ascii="Times New Roman" w:hAnsi="Times New Roman" w:cs="Times New Roman"/>
                <w:sz w:val="26"/>
                <w:szCs w:val="26"/>
              </w:rPr>
              <w:t xml:space="preserve"> га</w:t>
            </w:r>
            <w:r w:rsidR="000749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r w:rsidR="0007497D">
              <w:rPr>
                <w:rFonts w:ascii="Times New Roman" w:hAnsi="Times New Roman" w:cs="Times New Roman"/>
                <w:sz w:val="26"/>
                <w:szCs w:val="26"/>
              </w:rPr>
              <w:t>зарегистрирован</w:t>
            </w:r>
          </w:p>
        </w:tc>
      </w:tr>
      <w:tr w:rsidR="00933D76" w:rsidRPr="003F759F" w14:paraId="222DAB2D" w14:textId="77777777" w:rsidTr="00D33520">
        <w:tc>
          <w:tcPr>
            <w:tcW w:w="2972" w:type="dxa"/>
          </w:tcPr>
          <w:p w14:paraId="6FFF3AB8" w14:textId="77777777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>Начальная цена</w:t>
            </w:r>
          </w:p>
        </w:tc>
        <w:tc>
          <w:tcPr>
            <w:tcW w:w="7796" w:type="dxa"/>
          </w:tcPr>
          <w:p w14:paraId="2D7CA75F" w14:textId="277734DB" w:rsidR="00933D76" w:rsidRPr="0007497D" w:rsidRDefault="00050DAA" w:rsidP="0072267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45,00</w:t>
            </w:r>
            <w:r w:rsidR="00933D76" w:rsidRPr="000749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белорусских рублей </w:t>
            </w:r>
          </w:p>
        </w:tc>
      </w:tr>
      <w:tr w:rsidR="00933D76" w:rsidRPr="003F759F" w14:paraId="7AD599DE" w14:textId="77777777" w:rsidTr="00D33520">
        <w:tc>
          <w:tcPr>
            <w:tcW w:w="2972" w:type="dxa"/>
          </w:tcPr>
          <w:p w14:paraId="4D0C91A6" w14:textId="77777777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>Сумма задатка</w:t>
            </w:r>
          </w:p>
        </w:tc>
        <w:tc>
          <w:tcPr>
            <w:tcW w:w="7796" w:type="dxa"/>
          </w:tcPr>
          <w:p w14:paraId="763C5EE6" w14:textId="6A94A017" w:rsidR="00933D76" w:rsidRPr="0007497D" w:rsidRDefault="00050DAA" w:rsidP="0072267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="00933D76" w:rsidRPr="000749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 от начальной цены (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="00933D76" w:rsidRPr="000749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бел.руб). </w:t>
            </w:r>
          </w:p>
          <w:p w14:paraId="05119658" w14:textId="77777777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 xml:space="preserve">Задаток перечисляется на расчетный счет </w:t>
            </w:r>
          </w:p>
          <w:p w14:paraId="0EC159F4" w14:textId="77777777" w:rsidR="00933D76" w:rsidRPr="0007497D" w:rsidRDefault="00933D76" w:rsidP="0072267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49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BY52 AKBB 3641 0000 0702 1660 0000, УНП 600071909, </w:t>
            </w:r>
          </w:p>
          <w:p w14:paraId="2AA4B105" w14:textId="77777777" w:rsidR="00933D76" w:rsidRPr="0007497D" w:rsidRDefault="00933D76" w:rsidP="0072267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49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БИК AKBBBY2X,  ОАО «АСБ Беларусбанк», г.Минск.</w:t>
            </w:r>
          </w:p>
          <w:p w14:paraId="0B27DC52" w14:textId="77777777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>Реквизиты КНП: 90101 (Операции по платежам в бюджет)</w:t>
            </w:r>
          </w:p>
          <w:p w14:paraId="133BDE8E" w14:textId="77777777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>Получатель – Чижевичский сельский исполнительный комитет</w:t>
            </w:r>
          </w:p>
        </w:tc>
      </w:tr>
      <w:tr w:rsidR="00933D76" w:rsidRPr="003F759F" w14:paraId="65C58D43" w14:textId="77777777" w:rsidTr="00D33520">
        <w:tc>
          <w:tcPr>
            <w:tcW w:w="2972" w:type="dxa"/>
          </w:tcPr>
          <w:p w14:paraId="6F7CC0E6" w14:textId="77777777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>Подлежащие возмещению расходы, связанные с проведением аукциона</w:t>
            </w:r>
          </w:p>
        </w:tc>
        <w:tc>
          <w:tcPr>
            <w:tcW w:w="7796" w:type="dxa"/>
          </w:tcPr>
          <w:p w14:paraId="20011D16" w14:textId="62CE9075" w:rsidR="00933D76" w:rsidRPr="003F759F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59F">
              <w:rPr>
                <w:rFonts w:ascii="Times New Roman" w:hAnsi="Times New Roman" w:cs="Times New Roman"/>
                <w:sz w:val="26"/>
                <w:szCs w:val="26"/>
              </w:rPr>
              <w:t>затраты на публикацию объявления в газете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33D76" w:rsidRPr="003F759F" w14:paraId="63B6D848" w14:textId="77777777" w:rsidTr="00D33520">
        <w:tc>
          <w:tcPr>
            <w:tcW w:w="2972" w:type="dxa"/>
          </w:tcPr>
          <w:p w14:paraId="66C92CFD" w14:textId="77777777" w:rsidR="00933D76" w:rsidRPr="008035E8" w:rsidRDefault="00933D76" w:rsidP="007226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35E8">
              <w:rPr>
                <w:rFonts w:ascii="Times New Roman" w:hAnsi="Times New Roman" w:cs="Times New Roman"/>
                <w:sz w:val="26"/>
                <w:szCs w:val="26"/>
              </w:rPr>
              <w:t>Начало и окончание приема документов</w:t>
            </w:r>
          </w:p>
        </w:tc>
        <w:tc>
          <w:tcPr>
            <w:tcW w:w="7796" w:type="dxa"/>
          </w:tcPr>
          <w:p w14:paraId="4ECFC418" w14:textId="02CAC507" w:rsidR="00933D76" w:rsidRPr="0007497D" w:rsidRDefault="00933D76" w:rsidP="00722671">
            <w:pPr>
              <w:ind w:right="176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07497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с </w:t>
            </w:r>
            <w:r w:rsidR="00050DA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25</w:t>
            </w:r>
            <w:r w:rsidRPr="0007497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050DA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августа</w:t>
            </w:r>
            <w:r w:rsidRPr="0007497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по </w:t>
            </w:r>
            <w:r w:rsidR="00050DA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23</w:t>
            </w:r>
            <w:r w:rsidRPr="0007497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050DA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сентября</w:t>
            </w:r>
            <w:r w:rsidRPr="0007497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2026 года (включительно) </w:t>
            </w:r>
          </w:p>
          <w:p w14:paraId="13A2B2ED" w14:textId="77777777" w:rsidR="00933D76" w:rsidRPr="008035E8" w:rsidRDefault="00933D76" w:rsidP="00722671">
            <w:pPr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07497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 8.00 до 13.00 и с 14.00 до 17.00 (по рабочим дням)</w:t>
            </w:r>
          </w:p>
        </w:tc>
      </w:tr>
    </w:tbl>
    <w:p w14:paraId="30BE7840" w14:textId="0ED7B4CD" w:rsidR="007958F6" w:rsidRPr="008376C7" w:rsidRDefault="007958F6" w:rsidP="00E20381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8376C7">
        <w:t>Аукцион проводится 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 и Положением о порядке продажи без проведения аукционов пустующих жилых домов, организации и проведения аукционов по их продаже, утвержденному Постановлением Совета Министров Республики Беларусь от  23.09.2021 № 547</w:t>
      </w:r>
      <w:r w:rsidR="00CC5B9F" w:rsidRPr="008376C7">
        <w:t xml:space="preserve"> (далее – Положение).</w:t>
      </w:r>
    </w:p>
    <w:p w14:paraId="1617ED5E" w14:textId="77777777" w:rsidR="007958F6" w:rsidRPr="008376C7" w:rsidRDefault="007958F6" w:rsidP="00E20381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8376C7">
        <w:t>Участниками аукциона могут быть граждане Республики Беларусь, иностранные граждане и лица без гражданства, а также юридические лица</w:t>
      </w:r>
      <w:r w:rsidR="008950A2" w:rsidRPr="008376C7">
        <w:t>, если иное не установлено законодательными актами и международными договорами Республики Беларусь.</w:t>
      </w:r>
    </w:p>
    <w:p w14:paraId="2EF9F8E1" w14:textId="77777777" w:rsidR="007958F6" w:rsidRPr="00D33520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  <w:u w:val="single"/>
        </w:rPr>
      </w:pPr>
      <w:r w:rsidRPr="00D33520">
        <w:rPr>
          <w:b/>
          <w:sz w:val="28"/>
          <w:szCs w:val="28"/>
          <w:u w:val="single"/>
        </w:rPr>
        <w:t>Для участия в аукционе необходимо:</w:t>
      </w:r>
    </w:p>
    <w:p w14:paraId="46CD9F63" w14:textId="77777777" w:rsidR="007958F6" w:rsidRPr="00D33520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D33520">
        <w:rPr>
          <w:b/>
          <w:sz w:val="28"/>
          <w:szCs w:val="28"/>
        </w:rPr>
        <w:t xml:space="preserve">1. подать заявление об участии в аукционе </w:t>
      </w:r>
      <w:r w:rsidR="008950A2" w:rsidRPr="00D33520">
        <w:rPr>
          <w:b/>
          <w:sz w:val="28"/>
          <w:szCs w:val="28"/>
        </w:rPr>
        <w:t>по установленной форме</w:t>
      </w:r>
      <w:r w:rsidRPr="00D33520">
        <w:rPr>
          <w:b/>
          <w:sz w:val="28"/>
          <w:szCs w:val="28"/>
        </w:rPr>
        <w:t>;</w:t>
      </w:r>
    </w:p>
    <w:p w14:paraId="59687606" w14:textId="55583638" w:rsidR="007958F6" w:rsidRPr="00D33520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D33520">
        <w:rPr>
          <w:b/>
          <w:sz w:val="28"/>
          <w:szCs w:val="28"/>
        </w:rPr>
        <w:t>2. пред</w:t>
      </w:r>
      <w:r w:rsidR="008950A2" w:rsidRPr="00D33520">
        <w:rPr>
          <w:b/>
          <w:sz w:val="28"/>
          <w:szCs w:val="28"/>
        </w:rPr>
        <w:t>о</w:t>
      </w:r>
      <w:r w:rsidRPr="00D33520">
        <w:rPr>
          <w:b/>
          <w:sz w:val="28"/>
          <w:szCs w:val="28"/>
        </w:rPr>
        <w:t>ставить квитанцию об оплате суммы задатка</w:t>
      </w:r>
      <w:r w:rsidR="00B128A0" w:rsidRPr="00D33520">
        <w:rPr>
          <w:b/>
          <w:sz w:val="28"/>
          <w:szCs w:val="28"/>
        </w:rPr>
        <w:t xml:space="preserve"> с отметкой банка</w:t>
      </w:r>
      <w:r w:rsidRPr="00D33520">
        <w:rPr>
          <w:b/>
          <w:sz w:val="28"/>
          <w:szCs w:val="28"/>
        </w:rPr>
        <w:t>;</w:t>
      </w:r>
    </w:p>
    <w:p w14:paraId="3424EB18" w14:textId="373C9FCC" w:rsidR="00486DBC" w:rsidRPr="00D33520" w:rsidRDefault="00486DBC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D33520">
        <w:rPr>
          <w:b/>
          <w:sz w:val="28"/>
          <w:szCs w:val="28"/>
        </w:rPr>
        <w:t xml:space="preserve">3. </w:t>
      </w:r>
      <w:r w:rsidR="008376C7" w:rsidRPr="00D33520">
        <w:rPr>
          <w:b/>
          <w:sz w:val="28"/>
          <w:szCs w:val="28"/>
        </w:rPr>
        <w:t xml:space="preserve">предоставить </w:t>
      </w:r>
      <w:r w:rsidRPr="00D33520">
        <w:rPr>
          <w:b/>
          <w:sz w:val="28"/>
          <w:szCs w:val="28"/>
        </w:rPr>
        <w:t>выписку из банковского (расчетного) счета для указания способа возврата средств внесенного задатка в случаях, предусмотренных Положением.</w:t>
      </w:r>
    </w:p>
    <w:p w14:paraId="1784B4F3" w14:textId="336A6480" w:rsidR="007958F6" w:rsidRPr="00D33520" w:rsidRDefault="00486DBC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D33520">
        <w:rPr>
          <w:b/>
          <w:sz w:val="28"/>
          <w:szCs w:val="28"/>
        </w:rPr>
        <w:t>4</w:t>
      </w:r>
      <w:r w:rsidR="008950A2" w:rsidRPr="00D33520">
        <w:rPr>
          <w:b/>
          <w:sz w:val="28"/>
          <w:szCs w:val="28"/>
        </w:rPr>
        <w:t>. </w:t>
      </w:r>
      <w:r w:rsidR="007958F6" w:rsidRPr="00D33520">
        <w:rPr>
          <w:b/>
          <w:sz w:val="28"/>
          <w:szCs w:val="28"/>
        </w:rPr>
        <w:t>пред</w:t>
      </w:r>
      <w:r w:rsidR="008950A2" w:rsidRPr="00D33520">
        <w:rPr>
          <w:b/>
          <w:sz w:val="28"/>
          <w:szCs w:val="28"/>
        </w:rPr>
        <w:t>о</w:t>
      </w:r>
      <w:r w:rsidR="007958F6" w:rsidRPr="00D33520">
        <w:rPr>
          <w:b/>
          <w:sz w:val="28"/>
          <w:szCs w:val="28"/>
        </w:rPr>
        <w:t>ставить паспорт и копию его страниц, содержащих идентификационные сведения, нотариально удостоверенную доверенность</w:t>
      </w:r>
      <w:r w:rsidR="00CC5B9F" w:rsidRPr="00D33520">
        <w:rPr>
          <w:b/>
          <w:sz w:val="28"/>
          <w:szCs w:val="28"/>
        </w:rPr>
        <w:t xml:space="preserve"> (для представите</w:t>
      </w:r>
      <w:r w:rsidR="00813CFC" w:rsidRPr="00D33520">
        <w:rPr>
          <w:b/>
          <w:sz w:val="28"/>
          <w:szCs w:val="28"/>
        </w:rPr>
        <w:t>ля заявителя)</w:t>
      </w:r>
      <w:r w:rsidR="007958F6" w:rsidRPr="00D33520">
        <w:rPr>
          <w:b/>
          <w:sz w:val="28"/>
          <w:szCs w:val="28"/>
        </w:rPr>
        <w:t>;</w:t>
      </w:r>
    </w:p>
    <w:p w14:paraId="33433BB4" w14:textId="3BDF1793" w:rsidR="00813CFC" w:rsidRPr="00D33520" w:rsidRDefault="00486DBC" w:rsidP="00813CF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D33520">
        <w:rPr>
          <w:b/>
          <w:sz w:val="28"/>
          <w:szCs w:val="28"/>
        </w:rPr>
        <w:lastRenderedPageBreak/>
        <w:t>5</w:t>
      </w:r>
      <w:r w:rsidR="007958F6" w:rsidRPr="00D33520">
        <w:rPr>
          <w:b/>
          <w:sz w:val="28"/>
          <w:szCs w:val="28"/>
        </w:rPr>
        <w:t xml:space="preserve">. заключить соглашение </w:t>
      </w:r>
      <w:r w:rsidR="008950A2" w:rsidRPr="00D33520">
        <w:rPr>
          <w:b/>
          <w:sz w:val="28"/>
          <w:szCs w:val="28"/>
        </w:rPr>
        <w:t>с местным исполнительным комитетом о правах, обязанностях и ответственности сторон</w:t>
      </w:r>
      <w:r w:rsidR="00813CFC" w:rsidRPr="00D33520">
        <w:rPr>
          <w:b/>
          <w:sz w:val="28"/>
          <w:szCs w:val="28"/>
        </w:rPr>
        <w:t>.</w:t>
      </w:r>
    </w:p>
    <w:p w14:paraId="0483E259" w14:textId="5D5C3A82" w:rsidR="007958F6" w:rsidRPr="008376C7" w:rsidRDefault="007958F6" w:rsidP="00E20381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376C7">
        <w:rPr>
          <w:rFonts w:ascii="Arial" w:hAnsi="Arial" w:cs="Arial"/>
          <w:b/>
          <w:sz w:val="28"/>
          <w:szCs w:val="28"/>
        </w:rPr>
        <w:t> </w:t>
      </w:r>
      <w:r w:rsidR="008950A2" w:rsidRPr="008376C7">
        <w:rPr>
          <w:rFonts w:ascii="Arial" w:hAnsi="Arial" w:cs="Arial"/>
          <w:b/>
          <w:sz w:val="28"/>
          <w:szCs w:val="28"/>
        </w:rPr>
        <w:tab/>
      </w:r>
      <w:r w:rsidRPr="008376C7">
        <w:rPr>
          <w:bCs/>
          <w:sz w:val="28"/>
          <w:szCs w:val="28"/>
        </w:rPr>
        <w:t xml:space="preserve">Всем желающим предоставляется возможность ознакомиться с </w:t>
      </w:r>
      <w:r w:rsidR="008950A2" w:rsidRPr="008376C7">
        <w:rPr>
          <w:bCs/>
          <w:sz w:val="28"/>
          <w:szCs w:val="28"/>
        </w:rPr>
        <w:t>пустующим жилым домом</w:t>
      </w:r>
      <w:r w:rsidR="005F3AE4" w:rsidRPr="008376C7">
        <w:rPr>
          <w:bCs/>
          <w:sz w:val="28"/>
          <w:szCs w:val="28"/>
        </w:rPr>
        <w:t xml:space="preserve"> на местности.</w:t>
      </w:r>
    </w:p>
    <w:p w14:paraId="363D7F32" w14:textId="3EE2F1F6" w:rsidR="00CC5B9F" w:rsidRPr="008376C7" w:rsidRDefault="00CC5B9F" w:rsidP="00CC5B9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376C7">
        <w:rPr>
          <w:bCs/>
          <w:sz w:val="28"/>
          <w:szCs w:val="28"/>
        </w:rPr>
        <w:t xml:space="preserve">Юридические лица и консолидированные участники подают </w:t>
      </w:r>
      <w:r w:rsidR="00813CFC" w:rsidRPr="008376C7">
        <w:rPr>
          <w:bCs/>
          <w:sz w:val="28"/>
          <w:szCs w:val="28"/>
        </w:rPr>
        <w:t>документы для участия в соответствии с п. 18 Положения.</w:t>
      </w:r>
      <w:r w:rsidRPr="008376C7">
        <w:rPr>
          <w:bCs/>
          <w:sz w:val="28"/>
          <w:szCs w:val="28"/>
        </w:rPr>
        <w:t xml:space="preserve">  </w:t>
      </w:r>
    </w:p>
    <w:p w14:paraId="528F17BE" w14:textId="77777777" w:rsidR="008950A2" w:rsidRPr="008376C7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76C7"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8376C7">
        <w:rPr>
          <w:rFonts w:ascii="Times New Roman" w:hAnsi="Times New Roman" w:cs="Times New Roman"/>
          <w:sz w:val="24"/>
          <w:szCs w:val="24"/>
        </w:rPr>
        <w:t>: Победитель аукциона</w:t>
      </w:r>
      <w:r w:rsidRPr="008376C7">
        <w:rPr>
          <w:rFonts w:ascii="Times New Roman" w:hAnsi="Times New Roman"/>
          <w:sz w:val="24"/>
          <w:szCs w:val="24"/>
        </w:rPr>
        <w:t xml:space="preserve"> </w:t>
      </w:r>
      <w:r w:rsidR="008950A2" w:rsidRPr="008376C7">
        <w:rPr>
          <w:rFonts w:ascii="Times New Roman" w:hAnsi="Times New Roman"/>
          <w:sz w:val="24"/>
          <w:szCs w:val="24"/>
        </w:rPr>
        <w:t xml:space="preserve">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</w:t>
      </w:r>
      <w:r w:rsidRPr="008376C7">
        <w:rPr>
          <w:rFonts w:ascii="Times New Roman" w:hAnsi="Times New Roman"/>
          <w:sz w:val="24"/>
          <w:szCs w:val="24"/>
        </w:rPr>
        <w:t xml:space="preserve">обязан в течение 10 рабочих дней со дня утверждения протокола о результатах аукциона </w:t>
      </w:r>
      <w:r w:rsidR="008950A2" w:rsidRPr="008376C7">
        <w:rPr>
          <w:rFonts w:ascii="Times New Roman" w:hAnsi="Times New Roman"/>
          <w:sz w:val="24"/>
          <w:szCs w:val="24"/>
        </w:rPr>
        <w:t>или признания аукциона несостоявшимся:</w:t>
      </w:r>
    </w:p>
    <w:p w14:paraId="568EC2B1" w14:textId="77777777" w:rsidR="00E20381" w:rsidRPr="008376C7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76C7">
        <w:rPr>
          <w:rFonts w:ascii="Times New Roman" w:hAnsi="Times New Roman"/>
          <w:sz w:val="24"/>
          <w:szCs w:val="24"/>
        </w:rPr>
        <w:t xml:space="preserve">внести плату за </w:t>
      </w:r>
      <w:r w:rsidR="008950A2" w:rsidRPr="008376C7">
        <w:rPr>
          <w:rFonts w:ascii="Times New Roman" w:hAnsi="Times New Roman"/>
          <w:sz w:val="24"/>
          <w:szCs w:val="24"/>
        </w:rPr>
        <w:t>предмет аукциона</w:t>
      </w:r>
      <w:r w:rsidRPr="008376C7">
        <w:rPr>
          <w:rFonts w:ascii="Times New Roman" w:hAnsi="Times New Roman"/>
          <w:sz w:val="24"/>
          <w:szCs w:val="24"/>
        </w:rPr>
        <w:t xml:space="preserve"> и возместить затраты на ор</w:t>
      </w:r>
      <w:r w:rsidR="008950A2" w:rsidRPr="008376C7">
        <w:rPr>
          <w:rFonts w:ascii="Times New Roman" w:hAnsi="Times New Roman"/>
          <w:sz w:val="24"/>
          <w:szCs w:val="24"/>
        </w:rPr>
        <w:t>ганизацию и проведение аукциона</w:t>
      </w:r>
      <w:r w:rsidR="00E20381" w:rsidRPr="008376C7">
        <w:rPr>
          <w:rFonts w:ascii="Times New Roman" w:hAnsi="Times New Roman"/>
          <w:sz w:val="24"/>
          <w:szCs w:val="24"/>
        </w:rPr>
        <w:t>;</w:t>
      </w:r>
    </w:p>
    <w:p w14:paraId="3DCFE501" w14:textId="77777777" w:rsidR="00E20381" w:rsidRPr="008376C7" w:rsidRDefault="00E20381" w:rsidP="00E203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76C7">
        <w:rPr>
          <w:rFonts w:ascii="Times New Roman" w:hAnsi="Times New Roman"/>
          <w:sz w:val="24"/>
          <w:szCs w:val="24"/>
        </w:rPr>
        <w:t>подать заявление о пр</w:t>
      </w:r>
      <w:r w:rsidR="005F3AE4" w:rsidRPr="008376C7">
        <w:rPr>
          <w:rFonts w:ascii="Times New Roman" w:hAnsi="Times New Roman"/>
          <w:sz w:val="24"/>
          <w:szCs w:val="24"/>
        </w:rPr>
        <w:t>едоставлении земельного участка;</w:t>
      </w:r>
    </w:p>
    <w:p w14:paraId="6B9135FF" w14:textId="06A51EEB" w:rsidR="005F3AE4" w:rsidRPr="008376C7" w:rsidRDefault="00E20381" w:rsidP="00E203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76C7">
        <w:rPr>
          <w:rFonts w:ascii="Times New Roman" w:hAnsi="Times New Roman"/>
          <w:sz w:val="24"/>
          <w:szCs w:val="24"/>
        </w:rPr>
        <w:t xml:space="preserve">после принятия соответствующего решения – обратиться в </w:t>
      </w:r>
      <w:r w:rsidR="000F5451" w:rsidRPr="008376C7">
        <w:rPr>
          <w:rFonts w:ascii="Times New Roman" w:hAnsi="Times New Roman"/>
          <w:sz w:val="24"/>
          <w:szCs w:val="24"/>
        </w:rPr>
        <w:t>Солигорское</w:t>
      </w:r>
      <w:r w:rsidRPr="008376C7">
        <w:rPr>
          <w:rFonts w:ascii="Times New Roman" w:hAnsi="Times New Roman"/>
          <w:sz w:val="24"/>
          <w:szCs w:val="24"/>
        </w:rPr>
        <w:t xml:space="preserve"> бюро</w:t>
      </w:r>
      <w:r w:rsidR="000F5451" w:rsidRPr="008376C7">
        <w:rPr>
          <w:rFonts w:ascii="Times New Roman" w:hAnsi="Times New Roman"/>
          <w:sz w:val="24"/>
          <w:szCs w:val="24"/>
        </w:rPr>
        <w:t xml:space="preserve"> Слуцкого филиала</w:t>
      </w:r>
      <w:r w:rsidRPr="008376C7">
        <w:rPr>
          <w:rFonts w:ascii="Times New Roman" w:hAnsi="Times New Roman"/>
          <w:sz w:val="24"/>
          <w:szCs w:val="24"/>
        </w:rPr>
        <w:t xml:space="preserve"> РУП «Минское областное агентство по государственной регистрации и земельному кадастру» за государственной </w:t>
      </w:r>
      <w:r w:rsidR="000F5451" w:rsidRPr="008376C7">
        <w:rPr>
          <w:rFonts w:ascii="Times New Roman" w:hAnsi="Times New Roman"/>
          <w:sz w:val="24"/>
          <w:szCs w:val="24"/>
        </w:rPr>
        <w:t xml:space="preserve">регистрацией </w:t>
      </w:r>
      <w:r w:rsidRPr="008376C7">
        <w:rPr>
          <w:rFonts w:ascii="Times New Roman" w:hAnsi="Times New Roman"/>
          <w:sz w:val="24"/>
          <w:szCs w:val="24"/>
        </w:rPr>
        <w:t>з</w:t>
      </w:r>
      <w:r w:rsidR="005F3AE4" w:rsidRPr="008376C7">
        <w:rPr>
          <w:rFonts w:ascii="Times New Roman" w:hAnsi="Times New Roman"/>
          <w:sz w:val="24"/>
          <w:szCs w:val="24"/>
        </w:rPr>
        <w:t>емельного участка и жилого дома.</w:t>
      </w:r>
    </w:p>
    <w:p w14:paraId="478E0BDB" w14:textId="20E23D16" w:rsidR="0086369A" w:rsidRPr="008376C7" w:rsidRDefault="007958F6" w:rsidP="007A6FE1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376C7">
        <w:rPr>
          <w:rFonts w:ascii="Times New Roman" w:hAnsi="Times New Roman"/>
          <w:sz w:val="18"/>
          <w:szCs w:val="18"/>
        </w:rPr>
        <w:t xml:space="preserve">  </w:t>
      </w:r>
    </w:p>
    <w:sectPr w:rsidR="0086369A" w:rsidRPr="008376C7" w:rsidSect="00BD76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9A"/>
    <w:rsid w:val="00014C36"/>
    <w:rsid w:val="00031759"/>
    <w:rsid w:val="00040B60"/>
    <w:rsid w:val="00050CFB"/>
    <w:rsid w:val="00050DAA"/>
    <w:rsid w:val="0007497D"/>
    <w:rsid w:val="00076BF0"/>
    <w:rsid w:val="0008493B"/>
    <w:rsid w:val="00097027"/>
    <w:rsid w:val="000B3010"/>
    <w:rsid w:val="000B3698"/>
    <w:rsid w:val="000B39F4"/>
    <w:rsid w:val="000F5451"/>
    <w:rsid w:val="001304BD"/>
    <w:rsid w:val="00147A59"/>
    <w:rsid w:val="0016608C"/>
    <w:rsid w:val="00175146"/>
    <w:rsid w:val="00181A2F"/>
    <w:rsid w:val="001A6B47"/>
    <w:rsid w:val="001D26B3"/>
    <w:rsid w:val="001F6607"/>
    <w:rsid w:val="00262060"/>
    <w:rsid w:val="00292251"/>
    <w:rsid w:val="002A7237"/>
    <w:rsid w:val="002B0E10"/>
    <w:rsid w:val="002B23A3"/>
    <w:rsid w:val="002D532D"/>
    <w:rsid w:val="003128B8"/>
    <w:rsid w:val="003449D2"/>
    <w:rsid w:val="00375EAD"/>
    <w:rsid w:val="00391C30"/>
    <w:rsid w:val="0039684A"/>
    <w:rsid w:val="003B3B8B"/>
    <w:rsid w:val="003E5D8A"/>
    <w:rsid w:val="003F6F6B"/>
    <w:rsid w:val="003F759F"/>
    <w:rsid w:val="00402877"/>
    <w:rsid w:val="004611AA"/>
    <w:rsid w:val="00486DBC"/>
    <w:rsid w:val="00580DE3"/>
    <w:rsid w:val="0058116C"/>
    <w:rsid w:val="005C4039"/>
    <w:rsid w:val="005F3AE4"/>
    <w:rsid w:val="00600DDC"/>
    <w:rsid w:val="006739DC"/>
    <w:rsid w:val="0069002D"/>
    <w:rsid w:val="006A7FCB"/>
    <w:rsid w:val="006D4D0C"/>
    <w:rsid w:val="006D5587"/>
    <w:rsid w:val="006D67BE"/>
    <w:rsid w:val="006E731A"/>
    <w:rsid w:val="00772D72"/>
    <w:rsid w:val="007861DB"/>
    <w:rsid w:val="007927B7"/>
    <w:rsid w:val="00794A68"/>
    <w:rsid w:val="007951A2"/>
    <w:rsid w:val="007958F6"/>
    <w:rsid w:val="007A6FE1"/>
    <w:rsid w:val="007D34EF"/>
    <w:rsid w:val="007E2F26"/>
    <w:rsid w:val="008035E8"/>
    <w:rsid w:val="00813CFC"/>
    <w:rsid w:val="008213E0"/>
    <w:rsid w:val="00831B21"/>
    <w:rsid w:val="0083714C"/>
    <w:rsid w:val="008376C7"/>
    <w:rsid w:val="008474CA"/>
    <w:rsid w:val="00856624"/>
    <w:rsid w:val="0086369A"/>
    <w:rsid w:val="00876DA7"/>
    <w:rsid w:val="0088109C"/>
    <w:rsid w:val="00894DE6"/>
    <w:rsid w:val="008950A2"/>
    <w:rsid w:val="00933D76"/>
    <w:rsid w:val="00944131"/>
    <w:rsid w:val="00950E8F"/>
    <w:rsid w:val="00977B36"/>
    <w:rsid w:val="00986E28"/>
    <w:rsid w:val="009F7FB0"/>
    <w:rsid w:val="00AB005C"/>
    <w:rsid w:val="00AB3A6A"/>
    <w:rsid w:val="00AD0B20"/>
    <w:rsid w:val="00AE6534"/>
    <w:rsid w:val="00B128A0"/>
    <w:rsid w:val="00B26A72"/>
    <w:rsid w:val="00B741E9"/>
    <w:rsid w:val="00BA37E9"/>
    <w:rsid w:val="00BC2411"/>
    <w:rsid w:val="00BD76CE"/>
    <w:rsid w:val="00C0100B"/>
    <w:rsid w:val="00C1258E"/>
    <w:rsid w:val="00C43864"/>
    <w:rsid w:val="00C73119"/>
    <w:rsid w:val="00C84E65"/>
    <w:rsid w:val="00CA6FEF"/>
    <w:rsid w:val="00CB73E9"/>
    <w:rsid w:val="00CC5B9F"/>
    <w:rsid w:val="00D21C1D"/>
    <w:rsid w:val="00D27F72"/>
    <w:rsid w:val="00D33520"/>
    <w:rsid w:val="00D40717"/>
    <w:rsid w:val="00DE2667"/>
    <w:rsid w:val="00E05268"/>
    <w:rsid w:val="00E20381"/>
    <w:rsid w:val="00E70A80"/>
    <w:rsid w:val="00F15A75"/>
    <w:rsid w:val="00F831BB"/>
    <w:rsid w:val="00FA35A0"/>
    <w:rsid w:val="00FB1852"/>
    <w:rsid w:val="00FB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118D"/>
  <w15:docId w15:val="{B998C645-4EA9-4B5B-AA06-DD31AD71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5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958F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9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2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381"/>
    <w:rPr>
      <w:rFonts w:ascii="Tahoma" w:hAnsi="Tahoma" w:cs="Tahoma"/>
      <w:sz w:val="16"/>
      <w:szCs w:val="16"/>
    </w:rPr>
  </w:style>
  <w:style w:type="character" w:styleId="a8">
    <w:name w:val="Unresolved Mention"/>
    <w:basedOn w:val="a0"/>
    <w:uiPriority w:val="99"/>
    <w:semiHidden/>
    <w:unhideWhenUsed/>
    <w:rsid w:val="00C43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izhev@soligorsk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2025-02-20T12:28:00Z</cp:lastPrinted>
  <dcterms:created xsi:type="dcterms:W3CDTF">2026-05-25T05:38:00Z</dcterms:created>
  <dcterms:modified xsi:type="dcterms:W3CDTF">2026-08-21T07:35:00Z</dcterms:modified>
</cp:coreProperties>
</file>