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E727" w14:textId="77777777" w:rsidR="00DB1CC7" w:rsidRPr="00235CF8" w:rsidRDefault="00DB1CC7" w:rsidP="00DB1CC7">
      <w:pPr>
        <w:tabs>
          <w:tab w:val="left" w:pos="4500"/>
        </w:tabs>
        <w:spacing w:line="260" w:lineRule="exact"/>
        <w:jc w:val="center"/>
        <w:rPr>
          <w:b/>
          <w:bCs/>
          <w:sz w:val="32"/>
          <w:szCs w:val="32"/>
        </w:rPr>
      </w:pPr>
      <w:r w:rsidRPr="00235CF8">
        <w:rPr>
          <w:b/>
          <w:bCs/>
          <w:sz w:val="32"/>
          <w:szCs w:val="32"/>
        </w:rPr>
        <w:t>ГРАФИК</w:t>
      </w:r>
    </w:p>
    <w:p w14:paraId="2CDE85B5" w14:textId="77777777" w:rsidR="00DB1CC7" w:rsidRPr="00871C02" w:rsidRDefault="00DB1CC7" w:rsidP="00DB1CC7">
      <w:pPr>
        <w:tabs>
          <w:tab w:val="left" w:pos="4500"/>
          <w:tab w:val="left" w:pos="5040"/>
        </w:tabs>
        <w:spacing w:line="260" w:lineRule="exact"/>
        <w:jc w:val="center"/>
        <w:rPr>
          <w:b/>
          <w:bCs/>
          <w:sz w:val="32"/>
          <w:szCs w:val="32"/>
        </w:rPr>
      </w:pPr>
      <w:r w:rsidRPr="00235CF8">
        <w:rPr>
          <w:b/>
          <w:bCs/>
          <w:sz w:val="32"/>
          <w:szCs w:val="32"/>
        </w:rPr>
        <w:t>личного приема граждан,</w:t>
      </w:r>
      <w:r w:rsidRPr="00871C02">
        <w:t xml:space="preserve"> </w:t>
      </w:r>
      <w:r w:rsidRPr="00871C02">
        <w:rPr>
          <w:b/>
          <w:bCs/>
          <w:sz w:val="32"/>
          <w:szCs w:val="32"/>
        </w:rPr>
        <w:t xml:space="preserve">в том числе </w:t>
      </w:r>
    </w:p>
    <w:p w14:paraId="6FBC2F9E" w14:textId="77777777" w:rsidR="00DB1CC7" w:rsidRPr="00235CF8" w:rsidRDefault="00DB1CC7" w:rsidP="00DB1CC7">
      <w:pPr>
        <w:tabs>
          <w:tab w:val="left" w:pos="4500"/>
          <w:tab w:val="left" w:pos="5040"/>
        </w:tabs>
        <w:spacing w:line="260" w:lineRule="exact"/>
        <w:jc w:val="center"/>
        <w:rPr>
          <w:b/>
          <w:bCs/>
          <w:sz w:val="32"/>
          <w:szCs w:val="32"/>
        </w:rPr>
      </w:pPr>
      <w:r w:rsidRPr="00871C02">
        <w:rPr>
          <w:b/>
          <w:bCs/>
          <w:sz w:val="32"/>
          <w:szCs w:val="32"/>
        </w:rPr>
        <w:t>индивидуальных предпринимателей</w:t>
      </w:r>
      <w:r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br/>
      </w:r>
      <w:r w:rsidRPr="00235CF8">
        <w:rPr>
          <w:b/>
          <w:bCs/>
          <w:sz w:val="32"/>
          <w:szCs w:val="32"/>
        </w:rPr>
        <w:t>их представителей, представителей юридических лиц</w:t>
      </w:r>
    </w:p>
    <w:p w14:paraId="217BA973" w14:textId="77777777" w:rsidR="00DB1CC7" w:rsidRDefault="00DB1CC7" w:rsidP="00DB1CC7">
      <w:pPr>
        <w:tabs>
          <w:tab w:val="left" w:pos="4500"/>
          <w:tab w:val="left" w:pos="5040"/>
        </w:tabs>
        <w:spacing w:line="260" w:lineRule="exact"/>
        <w:jc w:val="center"/>
        <w:rPr>
          <w:b/>
          <w:bCs/>
          <w:sz w:val="32"/>
          <w:szCs w:val="32"/>
        </w:rPr>
      </w:pPr>
      <w:r w:rsidRPr="00235CF8">
        <w:rPr>
          <w:b/>
          <w:bCs/>
          <w:sz w:val="32"/>
          <w:szCs w:val="32"/>
        </w:rPr>
        <w:t>в Государственном комитете по имуществу Республики Беларусь</w:t>
      </w:r>
    </w:p>
    <w:tbl>
      <w:tblPr>
        <w:tblpPr w:leftFromText="180" w:rightFromText="180" w:vertAnchor="text" w:horzAnchor="page" w:tblpX="473" w:tblpY="17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119"/>
        <w:gridCol w:w="1871"/>
        <w:gridCol w:w="3686"/>
      </w:tblGrid>
      <w:tr w:rsidR="00DB1CC7" w:rsidRPr="00185761" w14:paraId="6ADD4838" w14:textId="77777777" w:rsidTr="002E7546">
        <w:trPr>
          <w:trHeight w:val="285"/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20206DBB" w14:textId="77777777" w:rsidR="00DB1CC7" w:rsidRPr="00185761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День недели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71E6751" w14:textId="77777777" w:rsidR="00DB1CC7" w:rsidRPr="00185761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Фамилия, имя, отчество, должность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046E53BD" w14:textId="77777777" w:rsidR="00DB1CC7" w:rsidRPr="00185761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Время приема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78F2DD0" w14:textId="77777777" w:rsidR="00DB1CC7" w:rsidRPr="00185761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Вопросы, по которым                       осуществляется прием</w:t>
            </w:r>
          </w:p>
        </w:tc>
      </w:tr>
      <w:tr w:rsidR="00DB1CC7" w:rsidRPr="00A57756" w14:paraId="4EA90D92" w14:textId="77777777" w:rsidTr="002E7546">
        <w:trPr>
          <w:trHeight w:val="1603"/>
          <w:tblHeader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8D5F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1CC44743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6"/>
                <w:szCs w:val="26"/>
                <w:lang w:eastAsia="en-US"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8F5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AFDA059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Синельников </w:t>
            </w:r>
          </w:p>
          <w:p w14:paraId="7EFD4275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Павел </w:t>
            </w:r>
          </w:p>
          <w:p w14:paraId="54EB7152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Владимирович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67674981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начальника </w:t>
            </w:r>
          </w:p>
          <w:p w14:paraId="007BB73A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юридического управления </w:t>
            </w:r>
          </w:p>
          <w:p w14:paraId="2530EBFC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FA10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255B232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</w:t>
            </w:r>
            <w:proofErr w:type="gram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* </w:t>
            </w:r>
          </w:p>
          <w:p w14:paraId="3460372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1-й </w:t>
            </w:r>
          </w:p>
          <w:p w14:paraId="6A31B96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понедельник месяца </w:t>
            </w:r>
          </w:p>
          <w:p w14:paraId="10A26828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каб. 209</w:t>
            </w:r>
          </w:p>
          <w:p w14:paraId="418281C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46BA62F3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2D712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BB1C2BB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Вопросы правового обеспечения деятельности</w:t>
            </w:r>
          </w:p>
          <w:p w14:paraId="3D8836B5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Госкомимущества</w:t>
            </w:r>
          </w:p>
          <w:p w14:paraId="2DA78F21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(за исключением вопросов регулирования земельных отношений, геодезии и картографии, регистрации и технической инвентаризации недвижимого имущества, оценки, учета и распоряжения недвижимым имуществом)</w:t>
            </w:r>
          </w:p>
          <w:p w14:paraId="102AA282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B1CC7" w:rsidRPr="00A57756" w14:paraId="767120B7" w14:textId="77777777" w:rsidTr="002E7546">
        <w:trPr>
          <w:trHeight w:val="1603"/>
          <w:tblHeader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8AA8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2918" w14:textId="77777777" w:rsidR="00DB1CC7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6103644B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Верина</w:t>
            </w:r>
          </w:p>
          <w:p w14:paraId="5A2B84A2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Виктория</w:t>
            </w:r>
          </w:p>
          <w:p w14:paraId="528C3090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Валерьевна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672FEBD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главного управления – начальник отдела регулирования земельных отношений главного управления регулирования земельных отношений, землеустройства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br/>
              <w:t>и земельного кадастра</w:t>
            </w:r>
          </w:p>
          <w:p w14:paraId="3478582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767D" w14:textId="77777777" w:rsidR="00DB1CC7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095D5F79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</w:t>
            </w:r>
            <w:proofErr w:type="gram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* </w:t>
            </w:r>
          </w:p>
          <w:p w14:paraId="5E245210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2 и 5-й </w:t>
            </w:r>
          </w:p>
          <w:p w14:paraId="326D16F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понедельник месяца </w:t>
            </w:r>
          </w:p>
          <w:p w14:paraId="1E17C652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каб. 413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00C89" w14:textId="77777777" w:rsidR="00DB1CC7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58DA7F5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 регулирования земельных отношений </w:t>
            </w:r>
          </w:p>
        </w:tc>
      </w:tr>
      <w:tr w:rsidR="00DB1CC7" w:rsidRPr="00A57756" w14:paraId="43EA163E" w14:textId="77777777" w:rsidTr="002E7546">
        <w:trPr>
          <w:trHeight w:val="980"/>
          <w:tblHeader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0DF4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450C" w14:textId="77777777" w:rsidR="00DB1CC7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6642BD7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Михайловская</w:t>
            </w:r>
          </w:p>
          <w:p w14:paraId="296C665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Елена</w:t>
            </w:r>
          </w:p>
          <w:p w14:paraId="3E9EC9BC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Алексеевна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6CADF8A0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</w:t>
            </w:r>
            <w:proofErr w:type="gramStart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>юридического  управления</w:t>
            </w:r>
            <w:proofErr w:type="gramEnd"/>
          </w:p>
          <w:p w14:paraId="69280F54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F770" w14:textId="77777777" w:rsidR="00DB1CC7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11814913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</w:t>
            </w:r>
            <w:proofErr w:type="gram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*</w:t>
            </w:r>
          </w:p>
          <w:p w14:paraId="27DD190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3-й понедельник</w:t>
            </w:r>
          </w:p>
          <w:p w14:paraId="6815BAB7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месяца</w:t>
            </w:r>
          </w:p>
          <w:p w14:paraId="24A8FFE2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каб. 207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D4F2E" w14:textId="77777777" w:rsidR="00DB1CC7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6835587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Вопросы правового обеспечения деятельности</w:t>
            </w:r>
          </w:p>
          <w:p w14:paraId="6774F043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Госкомимущества</w:t>
            </w:r>
          </w:p>
          <w:p w14:paraId="0C32317B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(за исключением вопросов регулирования земельных отношений, геодезии и картографии, регистрации и технической инвентаризации недвижимого имущества, оценки, учета и распоряжения недвижимым имуществом)</w:t>
            </w:r>
          </w:p>
          <w:p w14:paraId="7CA0E7D0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B1CC7" w:rsidRPr="00A57756" w14:paraId="7EED9AEF" w14:textId="77777777" w:rsidTr="002E7546">
        <w:trPr>
          <w:trHeight w:val="2796"/>
          <w:tblHeader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FC9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E3B88" w14:textId="77777777" w:rsidR="00DB1CC7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67FE9C02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Гайдукова </w:t>
            </w:r>
          </w:p>
          <w:p w14:paraId="2DB3DD22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Елена Николаевна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6837241C" w14:textId="77777777" w:rsidR="00DB1CC7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главного управления – начальник отдела   земельного кадастра главного управления регулирования земельных отношений, землеустройства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и земельного кадастра </w:t>
            </w:r>
          </w:p>
          <w:p w14:paraId="2671404F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CCD05" w14:textId="77777777" w:rsidR="00DB1CC7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23122D1B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</w:t>
            </w:r>
            <w:proofErr w:type="gram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*</w:t>
            </w:r>
          </w:p>
          <w:p w14:paraId="0B593B0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4-й понедельник</w:t>
            </w:r>
          </w:p>
          <w:p w14:paraId="793B3E2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месяца</w:t>
            </w:r>
          </w:p>
          <w:p w14:paraId="70CD7075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каб. 411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14:paraId="14601B30" w14:textId="77777777" w:rsidR="00DB1CC7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5FFBC74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 кадастровой оценки и учета земель, возмещения убытков, связанных с изъятием земельных участков, а также вопросы ведения государственного учета земель и перевода земель из одних категорий 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br/>
              <w:t>и видов в другие</w:t>
            </w:r>
          </w:p>
        </w:tc>
      </w:tr>
    </w:tbl>
    <w:p w14:paraId="7C5DB922" w14:textId="77777777" w:rsidR="00DB1CC7" w:rsidRPr="00235CF8" w:rsidRDefault="00DB1CC7" w:rsidP="00DB1CC7">
      <w:pPr>
        <w:tabs>
          <w:tab w:val="left" w:pos="4500"/>
          <w:tab w:val="left" w:pos="5040"/>
        </w:tabs>
        <w:spacing w:line="260" w:lineRule="exact"/>
        <w:jc w:val="center"/>
        <w:rPr>
          <w:sz w:val="32"/>
          <w:szCs w:val="32"/>
        </w:rPr>
      </w:pPr>
    </w:p>
    <w:tbl>
      <w:tblPr>
        <w:tblpPr w:leftFromText="180" w:rightFromText="180" w:vertAnchor="text" w:horzAnchor="page" w:tblpX="473" w:tblpY="17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119"/>
        <w:gridCol w:w="1871"/>
        <w:gridCol w:w="3544"/>
      </w:tblGrid>
      <w:tr w:rsidR="00DB1CC7" w:rsidRPr="00A57756" w14:paraId="249E0E90" w14:textId="77777777" w:rsidTr="002E7546">
        <w:trPr>
          <w:trHeight w:val="2230"/>
          <w:tblHeader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4465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D5C1EBF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ВТОРНИК</w:t>
            </w:r>
          </w:p>
          <w:p w14:paraId="521471BB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55C05F2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65D0E25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AF49DC0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48F57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80BC61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Костров</w:t>
            </w:r>
          </w:p>
          <w:p w14:paraId="46BC0147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Сергей </w:t>
            </w:r>
          </w:p>
          <w:p w14:paraId="3589EA38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Васильевич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06EB2FA1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начальник  главного</w:t>
            </w:r>
            <w:proofErr w:type="gramEnd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>управления  регулирования</w:t>
            </w:r>
            <w:proofErr w:type="gramEnd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 земельных </w:t>
            </w:r>
            <w:proofErr w:type="gramStart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отношений,  землеустройства</w:t>
            </w:r>
            <w:proofErr w:type="gramEnd"/>
            <w:r w:rsidRPr="00A57756">
              <w:rPr>
                <w:rFonts w:eastAsiaTheme="minorHAnsi"/>
                <w:sz w:val="28"/>
                <w:szCs w:val="28"/>
                <w:lang w:eastAsia="en-US"/>
              </w:rPr>
              <w:br/>
              <w:t>и земельного кадастра</w:t>
            </w:r>
          </w:p>
          <w:p w14:paraId="078ED955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43AF1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04C5F7B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</w:t>
            </w:r>
            <w:proofErr w:type="gram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*</w:t>
            </w:r>
          </w:p>
          <w:p w14:paraId="39BCB18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1, 3 и 5-й вторник </w:t>
            </w:r>
          </w:p>
          <w:p w14:paraId="16F32232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месяца</w:t>
            </w:r>
          </w:p>
          <w:p w14:paraId="08739AB4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каб. 416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5602AA41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F4A68AA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Вопросы в сфере регулирования земельный отношений, землеустройства и земельного кадастра</w:t>
            </w:r>
          </w:p>
        </w:tc>
      </w:tr>
      <w:tr w:rsidR="00DB1CC7" w:rsidRPr="00A57756" w14:paraId="75D6747B" w14:textId="77777777" w:rsidTr="002E7546">
        <w:trPr>
          <w:trHeight w:val="2734"/>
          <w:tblHeader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164C1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3340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00FCA4F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Астапенко </w:t>
            </w:r>
          </w:p>
          <w:p w14:paraId="38D1038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Марина </w:t>
            </w:r>
          </w:p>
          <w:p w14:paraId="458223AB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Васильевна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2C9F4318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отдела землеустройства главного </w:t>
            </w:r>
            <w:proofErr w:type="gramStart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>управления  регулирования</w:t>
            </w:r>
            <w:proofErr w:type="gramEnd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 земельных </w:t>
            </w:r>
            <w:proofErr w:type="gramStart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отношений,  землеустройства</w:t>
            </w:r>
            <w:proofErr w:type="gramEnd"/>
            <w:r w:rsidRPr="00A57756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и земельного кадастра </w:t>
            </w:r>
          </w:p>
          <w:p w14:paraId="74DDBFB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1B58F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146F318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</w:t>
            </w:r>
            <w:proofErr w:type="gram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*</w:t>
            </w:r>
          </w:p>
          <w:p w14:paraId="08CCB8C8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2 и 4-й вторник месяца</w:t>
            </w:r>
          </w:p>
          <w:p w14:paraId="30D979D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каб. 417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22250FB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2D9BA8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Вопросы в сфере землеустройства</w:t>
            </w:r>
          </w:p>
        </w:tc>
      </w:tr>
      <w:tr w:rsidR="00DB1CC7" w:rsidRPr="00A57756" w14:paraId="15FC954A" w14:textId="77777777" w:rsidTr="002E7546">
        <w:trPr>
          <w:trHeight w:val="2826"/>
          <w:tblHeader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3F9AE8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6268961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СРЕДА</w:t>
            </w:r>
          </w:p>
          <w:p w14:paraId="0F711294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FE25E0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A3F11F5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0A0B9F2" w14:textId="77777777" w:rsidR="00DB1CC7" w:rsidRPr="002A6B3B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2A6B3B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Невера</w:t>
            </w:r>
          </w:p>
          <w:p w14:paraId="410A5FDE" w14:textId="77777777" w:rsidR="00DB1CC7" w:rsidRPr="002A6B3B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2A6B3B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Виталий </w:t>
            </w:r>
          </w:p>
          <w:p w14:paraId="460C9127" w14:textId="77777777" w:rsidR="00DB1CC7" w:rsidRPr="002A6B3B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2A6B3B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Иосифович</w:t>
            </w: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,</w:t>
            </w:r>
          </w:p>
          <w:p w14:paraId="6B29664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Председатель Госкомимущества</w:t>
            </w:r>
          </w:p>
          <w:p w14:paraId="2E4574DB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right w:val="single" w:sz="4" w:space="0" w:color="auto"/>
            </w:tcBorders>
          </w:tcPr>
          <w:p w14:paraId="39A0BEEA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66C8EA2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08.00-13.00</w:t>
            </w:r>
            <w:proofErr w:type="gram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*</w:t>
            </w:r>
          </w:p>
          <w:p w14:paraId="44CCB204" w14:textId="0A9CEA2B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1-я среда месяца 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br/>
              <w:t xml:space="preserve">и </w:t>
            </w:r>
            <w:r w:rsidR="00197C46">
              <w:rPr>
                <w:rFonts w:eastAsiaTheme="minorHAnsi"/>
                <w:b/>
                <w:sz w:val="28"/>
                <w:szCs w:val="28"/>
                <w:lang w:eastAsia="en-US"/>
              </w:rPr>
              <w:t>29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июля</w:t>
            </w:r>
          </w:p>
          <w:p w14:paraId="7BD60BFB" w14:textId="087776C8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202</w:t>
            </w:r>
            <w:r w:rsidR="00197C4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6 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г.**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cr/>
            </w:r>
          </w:p>
          <w:p w14:paraId="5D9695CA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15.00-20.00</w:t>
            </w:r>
            <w:proofErr w:type="gramEnd"/>
          </w:p>
          <w:p w14:paraId="74FD5F17" w14:textId="2A18E2B9" w:rsidR="00DB1CC7" w:rsidRPr="00A57756" w:rsidRDefault="00396C43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4</w:t>
            </w:r>
            <w:r w:rsidR="00DB1CC7"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февраля,</w:t>
            </w:r>
          </w:p>
          <w:p w14:paraId="3735E719" w14:textId="4AD99C04" w:rsidR="00DB1CC7" w:rsidRPr="00A57756" w:rsidRDefault="00396C43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3</w:t>
            </w:r>
            <w:r w:rsidR="00DB1CC7"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июня </w:t>
            </w:r>
            <w:r w:rsidR="00DB1CC7"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br/>
              <w:t xml:space="preserve">и 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7</w:t>
            </w:r>
            <w:r w:rsidR="00DB1CC7"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октября </w:t>
            </w:r>
          </w:p>
          <w:p w14:paraId="29EF79BC" w14:textId="3CD56BC9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202</w:t>
            </w:r>
            <w:r w:rsidR="00396C43">
              <w:rPr>
                <w:rFonts w:eastAsiaTheme="minorHAnsi"/>
                <w:b/>
                <w:sz w:val="28"/>
                <w:szCs w:val="28"/>
                <w:lang w:eastAsia="en-US"/>
              </w:rPr>
              <w:t>6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г.**</w:t>
            </w:r>
          </w:p>
          <w:p w14:paraId="631DD7F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0AF41C0B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каб. 110</w:t>
            </w:r>
          </w:p>
          <w:p w14:paraId="51E493A2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9008C30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50EDB37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Вопросы, относящиеся 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к компетенции Госкомимущества </w:t>
            </w:r>
          </w:p>
        </w:tc>
      </w:tr>
      <w:tr w:rsidR="00DB1CC7" w:rsidRPr="00A57756" w14:paraId="578DD4E8" w14:textId="77777777" w:rsidTr="002E7546">
        <w:trPr>
          <w:trHeight w:val="2826"/>
          <w:tblHeader/>
        </w:trPr>
        <w:tc>
          <w:tcPr>
            <w:tcW w:w="2376" w:type="dxa"/>
            <w:vMerge/>
            <w:tcBorders>
              <w:left w:val="single" w:sz="4" w:space="0" w:color="auto"/>
            </w:tcBorders>
          </w:tcPr>
          <w:p w14:paraId="15F7F63A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4ADC757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9C53E40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Бровкин</w:t>
            </w:r>
          </w:p>
          <w:p w14:paraId="1EF221C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Пётр</w:t>
            </w:r>
          </w:p>
          <w:p w14:paraId="4A077563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Николаевич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1B2F2E7C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первый заместитель </w:t>
            </w:r>
            <w:proofErr w:type="gramStart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Председателя  Госкомимущества</w:t>
            </w:r>
            <w:proofErr w:type="gramEnd"/>
          </w:p>
          <w:p w14:paraId="7C170483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right w:val="single" w:sz="4" w:space="0" w:color="auto"/>
            </w:tcBorders>
          </w:tcPr>
          <w:p w14:paraId="1A152202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37C6697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08.00-13.00</w:t>
            </w:r>
            <w:proofErr w:type="gram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*</w:t>
            </w:r>
          </w:p>
          <w:p w14:paraId="51C9B42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2-я среда месяца </w:t>
            </w:r>
          </w:p>
          <w:p w14:paraId="42122566" w14:textId="27074518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и </w:t>
            </w:r>
            <w:r w:rsidR="001A577D">
              <w:rPr>
                <w:rFonts w:eastAsiaTheme="minorHAnsi"/>
                <w:b/>
                <w:sz w:val="28"/>
                <w:szCs w:val="28"/>
                <w:lang w:eastAsia="en-US"/>
              </w:rPr>
              <w:t>30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декабря  202</w:t>
            </w:r>
            <w:r w:rsidR="007436C2">
              <w:rPr>
                <w:rFonts w:eastAsiaTheme="minorHAnsi"/>
                <w:b/>
                <w:sz w:val="28"/>
                <w:szCs w:val="28"/>
                <w:lang w:eastAsia="en-US"/>
              </w:rPr>
              <w:t>6</w:t>
            </w:r>
            <w:proofErr w:type="gram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г.**</w:t>
            </w:r>
          </w:p>
          <w:p w14:paraId="4D3187FB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003A7E6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15.00-20.00</w:t>
            </w:r>
            <w:proofErr w:type="gram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*</w:t>
            </w:r>
          </w:p>
          <w:p w14:paraId="5F10F80F" w14:textId="534AE0C6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1</w:t>
            </w:r>
            <w:r w:rsidR="00F75775">
              <w:rPr>
                <w:rFonts w:eastAsiaTheme="minorHAnsi"/>
                <w:b/>
                <w:sz w:val="28"/>
                <w:szCs w:val="28"/>
                <w:lang w:eastAsia="en-US"/>
              </w:rPr>
              <w:t>1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марта,</w:t>
            </w:r>
          </w:p>
          <w:p w14:paraId="290936D6" w14:textId="169007B9" w:rsidR="00DB1CC7" w:rsidRPr="00A57756" w:rsidRDefault="00F75775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8</w:t>
            </w:r>
            <w:r w:rsidR="00DB1CC7"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июля </w:t>
            </w:r>
          </w:p>
          <w:p w14:paraId="61897A5E" w14:textId="415AA100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и 1</w:t>
            </w:r>
            <w:r w:rsidR="00F75775">
              <w:rPr>
                <w:rFonts w:eastAsiaTheme="minorHAnsi"/>
                <w:b/>
                <w:sz w:val="28"/>
                <w:szCs w:val="28"/>
                <w:lang w:eastAsia="en-US"/>
              </w:rPr>
              <w:t>1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ноября</w:t>
            </w:r>
          </w:p>
          <w:p w14:paraId="7228650D" w14:textId="2F5E046B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202</w:t>
            </w:r>
            <w:r w:rsidR="00F75775">
              <w:rPr>
                <w:rFonts w:eastAsiaTheme="minorHAnsi"/>
                <w:b/>
                <w:sz w:val="28"/>
                <w:szCs w:val="28"/>
                <w:lang w:eastAsia="en-US"/>
              </w:rPr>
              <w:t>6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г.**</w:t>
            </w:r>
          </w:p>
          <w:p w14:paraId="12B99C10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75A4BA7F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каб. 110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B938C2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67585D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 в </w:t>
            </w:r>
            <w:proofErr w:type="gramStart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сфере </w:t>
            </w:r>
            <w:r w:rsidRPr="00A57756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 корпоративных</w:t>
            </w:r>
            <w:proofErr w:type="gramEnd"/>
            <w:r w:rsidRPr="00A57756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 отношений и владельческого надзора в хозяйственных обществах, 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управления и распоряжения принадлежащими Республике Беларусь акциями (долями в уставных фондах) хозяйственных обществ, приватизации </w:t>
            </w:r>
            <w:r w:rsidRPr="00A57756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(за исключением приватизации жилых помещений государственного жилищного фонда) </w:t>
            </w:r>
          </w:p>
          <w:p w14:paraId="159D8897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B1CC7" w:rsidRPr="00A57756" w14:paraId="78249AC3" w14:textId="77777777" w:rsidTr="002E7546">
        <w:trPr>
          <w:trHeight w:val="2826"/>
          <w:tblHeader/>
        </w:trPr>
        <w:tc>
          <w:tcPr>
            <w:tcW w:w="2376" w:type="dxa"/>
            <w:vMerge/>
            <w:tcBorders>
              <w:left w:val="single" w:sz="4" w:space="0" w:color="auto"/>
            </w:tcBorders>
          </w:tcPr>
          <w:p w14:paraId="772DB021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ECAD8C0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6EA13D8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Бобер </w:t>
            </w:r>
          </w:p>
          <w:p w14:paraId="4D0813F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Николай</w:t>
            </w:r>
          </w:p>
          <w:p w14:paraId="49F3DEE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Павлович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2BBAFF6A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</w:t>
            </w:r>
            <w:proofErr w:type="gramStart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Председателя  Госкомимущества</w:t>
            </w:r>
            <w:proofErr w:type="gramEnd"/>
          </w:p>
          <w:p w14:paraId="3FE54187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right w:val="single" w:sz="4" w:space="0" w:color="auto"/>
            </w:tcBorders>
          </w:tcPr>
          <w:p w14:paraId="590F9E79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473F7E45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08.00-13.00</w:t>
            </w:r>
            <w:proofErr w:type="gram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*</w:t>
            </w:r>
          </w:p>
          <w:p w14:paraId="69DBEFA3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3-я среда</w:t>
            </w:r>
          </w:p>
          <w:p w14:paraId="35852080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месяца**</w:t>
            </w:r>
          </w:p>
          <w:p w14:paraId="6B4C2C3B" w14:textId="77777777" w:rsidR="001A577D" w:rsidRDefault="001A577D" w:rsidP="001A577D">
            <w:pPr>
              <w:shd w:val="clear" w:color="auto" w:fill="FFFFFF"/>
              <w:spacing w:line="240" w:lineRule="exact"/>
              <w:ind w:right="-111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и 30</w:t>
            </w:r>
            <w:r w:rsidR="00DB1CC7"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сентября</w:t>
            </w:r>
          </w:p>
          <w:p w14:paraId="4F3C91A3" w14:textId="7631B07A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202</w:t>
            </w:r>
            <w:r w:rsidR="001A577D">
              <w:rPr>
                <w:rFonts w:eastAsiaTheme="minorHAnsi"/>
                <w:b/>
                <w:sz w:val="28"/>
                <w:szCs w:val="28"/>
                <w:lang w:eastAsia="en-US"/>
              </w:rPr>
              <w:t>6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г.**</w:t>
            </w:r>
          </w:p>
          <w:p w14:paraId="61ABEA7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1B4E9F50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15.00-20.00</w:t>
            </w:r>
            <w:proofErr w:type="gram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*</w:t>
            </w:r>
          </w:p>
          <w:p w14:paraId="32428FDD" w14:textId="1E40A159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1</w:t>
            </w:r>
            <w:r w:rsidR="00F3328A">
              <w:rPr>
                <w:rFonts w:eastAsiaTheme="minorHAnsi"/>
                <w:b/>
                <w:sz w:val="28"/>
                <w:szCs w:val="28"/>
                <w:lang w:eastAsia="en-US"/>
              </w:rPr>
              <w:t>5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апреля, 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br/>
            </w:r>
            <w:r w:rsidR="00F3328A">
              <w:rPr>
                <w:rFonts w:eastAsiaTheme="minorHAnsi"/>
                <w:b/>
                <w:sz w:val="28"/>
                <w:szCs w:val="28"/>
                <w:lang w:eastAsia="en-US"/>
              </w:rPr>
              <w:t>19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августа</w:t>
            </w:r>
          </w:p>
          <w:p w14:paraId="3E95D5EB" w14:textId="2955F225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и 1</w:t>
            </w:r>
            <w:r w:rsidR="00F3328A">
              <w:rPr>
                <w:rFonts w:eastAsiaTheme="minorHAnsi"/>
                <w:b/>
                <w:sz w:val="28"/>
                <w:szCs w:val="28"/>
                <w:lang w:eastAsia="en-US"/>
              </w:rPr>
              <w:t>6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декабря 202</w:t>
            </w:r>
            <w:r w:rsidR="00F3328A">
              <w:rPr>
                <w:rFonts w:eastAsiaTheme="minorHAnsi"/>
                <w:b/>
                <w:sz w:val="28"/>
                <w:szCs w:val="28"/>
                <w:lang w:eastAsia="en-US"/>
              </w:rPr>
              <w:t>6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г.**</w:t>
            </w:r>
          </w:p>
          <w:p w14:paraId="153C80E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4D29B9F1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каб. 110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4CF29D7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A850E6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 в сфере землеустройства,  </w:t>
            </w:r>
          </w:p>
          <w:p w14:paraId="4D862B1B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кадастровой оценки земель (в части кадастровой оценки земель сельскохозяйственного назначения),</w:t>
            </w:r>
          </w:p>
          <w:p w14:paraId="2F3092A9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государственного земельного кадастра 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(в части реестра земельных ресурсов и единого реестра административно-территориальных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 территориальных 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единиц), геодезии и картографии</w:t>
            </w:r>
          </w:p>
          <w:p w14:paraId="75772DCA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B1CC7" w:rsidRPr="00A57756" w14:paraId="4F000A31" w14:textId="77777777" w:rsidTr="002E7546">
        <w:trPr>
          <w:trHeight w:val="5492"/>
          <w:tblHeader/>
        </w:trPr>
        <w:tc>
          <w:tcPr>
            <w:tcW w:w="2376" w:type="dxa"/>
            <w:vMerge/>
            <w:tcBorders>
              <w:left w:val="single" w:sz="4" w:space="0" w:color="auto"/>
            </w:tcBorders>
          </w:tcPr>
          <w:p w14:paraId="2F5218C3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B8CB64C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03A6A0F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Лукьянова </w:t>
            </w:r>
          </w:p>
          <w:p w14:paraId="3C03A362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Екатерина</w:t>
            </w:r>
          </w:p>
          <w:p w14:paraId="729FA99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Святославовна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7239C82A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</w:t>
            </w:r>
            <w:proofErr w:type="gramStart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Председателя  Госкомимущества</w:t>
            </w:r>
            <w:proofErr w:type="gramEnd"/>
          </w:p>
          <w:p w14:paraId="2DC0EA05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CDE97E8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right w:val="single" w:sz="4" w:space="0" w:color="auto"/>
            </w:tcBorders>
          </w:tcPr>
          <w:p w14:paraId="6276942B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7A1F1D3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08.00-13.00</w:t>
            </w:r>
            <w:proofErr w:type="gram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*  </w:t>
            </w:r>
          </w:p>
          <w:p w14:paraId="16B1DBBF" w14:textId="27CB8B93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4 среда месяца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br/>
              <w:t xml:space="preserve">и </w:t>
            </w:r>
            <w:r w:rsidR="001A577D">
              <w:rPr>
                <w:rFonts w:eastAsiaTheme="minorHAnsi"/>
                <w:b/>
                <w:sz w:val="28"/>
                <w:szCs w:val="28"/>
                <w:lang w:eastAsia="en-US"/>
              </w:rPr>
              <w:t>29</w:t>
            </w: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апреля  202</w:t>
            </w:r>
            <w:r w:rsidR="008A1300">
              <w:rPr>
                <w:rFonts w:eastAsiaTheme="minorHAnsi"/>
                <w:b/>
                <w:sz w:val="28"/>
                <w:szCs w:val="28"/>
                <w:lang w:eastAsia="en-US"/>
              </w:rPr>
              <w:t>6</w:t>
            </w:r>
            <w:proofErr w:type="gram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г.**</w:t>
            </w:r>
          </w:p>
          <w:p w14:paraId="4047EA8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21FE1DF5" w14:textId="77777777" w:rsidR="00DB1CC7" w:rsidRPr="00A57756" w:rsidRDefault="00DB1CC7" w:rsidP="002E7546">
            <w:pPr>
              <w:spacing w:line="280" w:lineRule="exact"/>
              <w:rPr>
                <w:b/>
                <w:sz w:val="28"/>
                <w:szCs w:val="28"/>
              </w:rPr>
            </w:pPr>
            <w:proofErr w:type="gramStart"/>
            <w:r w:rsidRPr="00A57756">
              <w:rPr>
                <w:b/>
                <w:sz w:val="28"/>
                <w:szCs w:val="28"/>
              </w:rPr>
              <w:t>15.00-20.00</w:t>
            </w:r>
            <w:proofErr w:type="gramEnd"/>
            <w:r w:rsidRPr="00A57756">
              <w:rPr>
                <w:b/>
                <w:sz w:val="28"/>
                <w:szCs w:val="28"/>
              </w:rPr>
              <w:t>*</w:t>
            </w:r>
          </w:p>
          <w:p w14:paraId="2CD007B6" w14:textId="1ECD12A7" w:rsidR="00DB1CC7" w:rsidRPr="00A57756" w:rsidRDefault="00DB1CC7" w:rsidP="002E7546">
            <w:pPr>
              <w:spacing w:line="280" w:lineRule="exact"/>
              <w:rPr>
                <w:b/>
                <w:sz w:val="28"/>
                <w:szCs w:val="28"/>
              </w:rPr>
            </w:pPr>
            <w:r w:rsidRPr="00A57756">
              <w:rPr>
                <w:b/>
                <w:sz w:val="28"/>
                <w:szCs w:val="28"/>
              </w:rPr>
              <w:t>2</w:t>
            </w:r>
            <w:r w:rsidR="00F3328A">
              <w:rPr>
                <w:b/>
                <w:sz w:val="28"/>
                <w:szCs w:val="28"/>
              </w:rPr>
              <w:t>8</w:t>
            </w:r>
            <w:r w:rsidRPr="00A57756">
              <w:rPr>
                <w:b/>
                <w:sz w:val="28"/>
                <w:szCs w:val="28"/>
              </w:rPr>
              <w:t xml:space="preserve"> января,</w:t>
            </w:r>
          </w:p>
          <w:p w14:paraId="43C4A470" w14:textId="18F73FD8" w:rsidR="00DB1CC7" w:rsidRPr="00A57756" w:rsidRDefault="00DB1CC7" w:rsidP="002E7546">
            <w:pPr>
              <w:spacing w:line="280" w:lineRule="exact"/>
              <w:rPr>
                <w:b/>
                <w:sz w:val="28"/>
                <w:szCs w:val="28"/>
              </w:rPr>
            </w:pPr>
            <w:r w:rsidRPr="00A57756">
              <w:rPr>
                <w:b/>
                <w:sz w:val="28"/>
                <w:szCs w:val="28"/>
              </w:rPr>
              <w:t>2</w:t>
            </w:r>
            <w:r w:rsidR="00F3328A">
              <w:rPr>
                <w:b/>
                <w:sz w:val="28"/>
                <w:szCs w:val="28"/>
              </w:rPr>
              <w:t>7</w:t>
            </w:r>
            <w:r w:rsidRPr="00A57756">
              <w:rPr>
                <w:b/>
                <w:sz w:val="28"/>
                <w:szCs w:val="28"/>
              </w:rPr>
              <w:t xml:space="preserve"> мая и</w:t>
            </w:r>
          </w:p>
          <w:p w14:paraId="69E535ED" w14:textId="58FACA9C" w:rsidR="00DB1CC7" w:rsidRPr="00A57756" w:rsidRDefault="00DB1CC7" w:rsidP="002E7546">
            <w:pPr>
              <w:spacing w:line="280" w:lineRule="exact"/>
              <w:rPr>
                <w:b/>
                <w:sz w:val="28"/>
                <w:szCs w:val="28"/>
              </w:rPr>
            </w:pPr>
            <w:r w:rsidRPr="00A57756">
              <w:rPr>
                <w:b/>
                <w:sz w:val="28"/>
                <w:szCs w:val="28"/>
              </w:rPr>
              <w:t>2</w:t>
            </w:r>
            <w:r w:rsidR="00F3328A">
              <w:rPr>
                <w:b/>
                <w:sz w:val="28"/>
                <w:szCs w:val="28"/>
              </w:rPr>
              <w:t>3</w:t>
            </w:r>
            <w:r w:rsidRPr="00A57756">
              <w:rPr>
                <w:b/>
                <w:sz w:val="28"/>
                <w:szCs w:val="28"/>
              </w:rPr>
              <w:t xml:space="preserve"> сентября 202</w:t>
            </w:r>
            <w:r w:rsidR="00F3328A">
              <w:rPr>
                <w:b/>
                <w:sz w:val="28"/>
                <w:szCs w:val="28"/>
              </w:rPr>
              <w:t>6</w:t>
            </w:r>
            <w:r w:rsidRPr="00A57756">
              <w:rPr>
                <w:b/>
                <w:sz w:val="28"/>
                <w:szCs w:val="28"/>
              </w:rPr>
              <w:t xml:space="preserve"> г.**</w:t>
            </w:r>
          </w:p>
          <w:p w14:paraId="1952ABC1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1393B8BF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каб. 110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523429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4BF68F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 в сфере управления и распоряжения государственным имуществом, его учета, государственной регистрации и технической инвентаризации недвижимого имущества, оценки стоимости объектов гражданских прав, а также </w:t>
            </w:r>
            <w:proofErr w:type="gramStart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вопросы  кадастровой</w:t>
            </w:r>
            <w:proofErr w:type="gramEnd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 оценки земель (за исключением кадастровой оценки земель сельскохозяйственного назначения) и государственного земельного кадастра (</w:t>
            </w:r>
            <w:proofErr w:type="gramStart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за  исключением</w:t>
            </w:r>
            <w:proofErr w:type="gramEnd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 реестра земельных ресурсов и единого реестра административно-территориальных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 территориальных 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единиц)</w:t>
            </w:r>
          </w:p>
          <w:p w14:paraId="4E2A7CBC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B1CC7" w:rsidRPr="00A57756" w14:paraId="0BD1E501" w14:textId="77777777" w:rsidTr="002E7546">
        <w:trPr>
          <w:trHeight w:val="2467"/>
          <w:tblHeader/>
        </w:trPr>
        <w:tc>
          <w:tcPr>
            <w:tcW w:w="2376" w:type="dxa"/>
            <w:vMerge w:val="restart"/>
            <w:tcBorders>
              <w:left w:val="single" w:sz="4" w:space="0" w:color="auto"/>
            </w:tcBorders>
          </w:tcPr>
          <w:p w14:paraId="4F93E818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83BC8F1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ЧЕТВЕРГ</w:t>
            </w:r>
          </w:p>
          <w:p w14:paraId="2898B8CB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5F60550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A367F11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7B58113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Парфенчук</w:t>
            </w:r>
          </w:p>
          <w:p w14:paraId="79257DD5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Екатерина</w:t>
            </w:r>
          </w:p>
          <w:p w14:paraId="2E593C9B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Николаевна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3076D343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начальник управления</w:t>
            </w:r>
          </w:p>
          <w:p w14:paraId="599379B8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регистрации и</w:t>
            </w:r>
          </w:p>
          <w:p w14:paraId="09B17385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технической инвентаризации недвижимого имущества </w:t>
            </w:r>
          </w:p>
          <w:p w14:paraId="77A96977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393FE441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63246C5A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</w:t>
            </w:r>
            <w:proofErr w:type="gram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*</w:t>
            </w:r>
          </w:p>
          <w:p w14:paraId="075D9144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1, 3 и 5-й четверг</w:t>
            </w:r>
          </w:p>
          <w:p w14:paraId="2B9A85A4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месяца</w:t>
            </w:r>
          </w:p>
          <w:p w14:paraId="6205B74C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каб. 204а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055CCD5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69FC24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 </w:t>
            </w:r>
          </w:p>
          <w:p w14:paraId="79ECC86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технической инвентаризации недвижимого </w:t>
            </w:r>
            <w:proofErr w:type="gramStart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имущества,  предоставления</w:t>
            </w:r>
            <w:proofErr w:type="gramEnd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 информации из единого государственного регистра недвижимого имущества, прав на него и сделок с ним, ведения реестра адресов</w:t>
            </w:r>
          </w:p>
        </w:tc>
      </w:tr>
      <w:tr w:rsidR="00DB1CC7" w:rsidRPr="00A57756" w14:paraId="151EEFEA" w14:textId="77777777" w:rsidTr="002E7546">
        <w:trPr>
          <w:trHeight w:val="132"/>
          <w:tblHeader/>
        </w:trPr>
        <w:tc>
          <w:tcPr>
            <w:tcW w:w="2376" w:type="dxa"/>
            <w:vMerge/>
            <w:tcBorders>
              <w:left w:val="single" w:sz="4" w:space="0" w:color="auto"/>
            </w:tcBorders>
          </w:tcPr>
          <w:p w14:paraId="0E4AFDF4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6DFD4205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7DAA57D" w14:textId="77777777" w:rsidR="00DB1CC7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Сангдель </w:t>
            </w:r>
          </w:p>
          <w:p w14:paraId="0A0B8701" w14:textId="77777777" w:rsidR="00DB1CC7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Анна </w:t>
            </w:r>
          </w:p>
          <w:p w14:paraId="7746D5A0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Юрьевна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737E5807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начальник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 управления</w:t>
            </w:r>
          </w:p>
          <w:p w14:paraId="5103FCF4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регистрации и</w:t>
            </w:r>
          </w:p>
          <w:p w14:paraId="210BF29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технической инвентаризации недвижимого имущества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62514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03A96023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</w:t>
            </w:r>
            <w:proofErr w:type="gram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*</w:t>
            </w:r>
          </w:p>
          <w:p w14:paraId="13D9D97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2 и 4-й </w:t>
            </w:r>
          </w:p>
          <w:p w14:paraId="277846E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четверг</w:t>
            </w:r>
          </w:p>
          <w:p w14:paraId="4C45E1B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месяца</w:t>
            </w:r>
          </w:p>
          <w:p w14:paraId="2FF2023A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каб. 213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C3A7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16CE24A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 государственной регистрации </w:t>
            </w:r>
          </w:p>
          <w:p w14:paraId="79322E1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недвижимого </w:t>
            </w:r>
            <w:proofErr w:type="gramStart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имущества,  предоставления</w:t>
            </w:r>
            <w:proofErr w:type="gramEnd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 информации из единого государственного регистра недвижимого имущества, прав на него и сделок с ним, ведения реестра адресов </w:t>
            </w:r>
          </w:p>
        </w:tc>
      </w:tr>
      <w:tr w:rsidR="00DB1CC7" w:rsidRPr="00A57756" w14:paraId="613B8D36" w14:textId="77777777" w:rsidTr="002E7546">
        <w:trPr>
          <w:trHeight w:val="2403"/>
          <w:tblHeader/>
        </w:trPr>
        <w:tc>
          <w:tcPr>
            <w:tcW w:w="2376" w:type="dxa"/>
            <w:vMerge w:val="restart"/>
            <w:tcBorders>
              <w:right w:val="single" w:sz="4" w:space="0" w:color="auto"/>
            </w:tcBorders>
          </w:tcPr>
          <w:p w14:paraId="5EE6A977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20022A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ПЯТНИЦА</w:t>
            </w:r>
          </w:p>
          <w:p w14:paraId="6A3F4EF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9C641B0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5D2C77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23BFC58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24CB86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44BFC1F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21418E4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80B9E52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0C5922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685686B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703A0D2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D7654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DF1266B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Соколовская </w:t>
            </w:r>
          </w:p>
          <w:p w14:paraId="375BAFA9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Дина </w:t>
            </w:r>
          </w:p>
          <w:p w14:paraId="536EC999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Михайловна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14:paraId="5C38DF4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начальник отдела оценки</w:t>
            </w:r>
          </w:p>
          <w:p w14:paraId="0CDB7C52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D061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4F208CC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</w:t>
            </w:r>
            <w:proofErr w:type="gram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*</w:t>
            </w:r>
          </w:p>
          <w:p w14:paraId="2EC6A7DC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1-я пятница месяца</w:t>
            </w:r>
          </w:p>
          <w:p w14:paraId="1622616A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каб. 501а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FE5B7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71C7EE3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 оценки и экспертизы достоверности оценки государственного имущества, а также проведения аттестации претендентов на оценку стоимости объектов гражданских прав  </w:t>
            </w:r>
          </w:p>
          <w:p w14:paraId="7B3CA965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B1CC7" w:rsidRPr="00A57756" w14:paraId="14F21C98" w14:textId="77777777" w:rsidTr="002E7546">
        <w:trPr>
          <w:trHeight w:val="2773"/>
          <w:tblHeader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14:paraId="44A544D5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E6EA8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2F7DD40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Дегтеренко </w:t>
            </w:r>
          </w:p>
          <w:p w14:paraId="39EFBF43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Светлана Александровна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3D892D1B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главного управления корпоративных отношений, владельческого надзора и обращения акций </w:t>
            </w:r>
          </w:p>
          <w:p w14:paraId="52942E63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9C4740B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488F0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632628D7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</w:t>
            </w:r>
            <w:proofErr w:type="gram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*</w:t>
            </w:r>
          </w:p>
          <w:p w14:paraId="49F9AF2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2-я пятница</w:t>
            </w:r>
          </w:p>
          <w:p w14:paraId="0AC125F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месяца</w:t>
            </w:r>
          </w:p>
          <w:p w14:paraId="2EDB24F1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каб. 506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4F6B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D1970B2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Вопросы</w:t>
            </w:r>
            <w:r w:rsidRPr="00A57756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 корпоративных отношений и владельческого надзора в хозяйственных обществах, 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управления и распоряжения принадлежащими Республике Беларусь акциями (долями в уставных фондах) хозяйственных обществ, </w:t>
            </w:r>
            <w:r w:rsidRPr="00A57756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обращения именных приватизационных </w:t>
            </w:r>
            <w:proofErr w:type="gramStart"/>
            <w:r w:rsidRPr="00A57756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 xml:space="preserve">чеков 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”Имущество</w:t>
            </w:r>
            <w:proofErr w:type="gramEnd"/>
            <w:r w:rsidRPr="00A57756">
              <w:rPr>
                <w:rFonts w:eastAsiaTheme="minorHAnsi"/>
                <w:sz w:val="28"/>
                <w:szCs w:val="28"/>
                <w:lang w:eastAsia="en-US"/>
              </w:rPr>
              <w:t>“</w:t>
            </w:r>
          </w:p>
          <w:p w14:paraId="44052891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</w:p>
        </w:tc>
      </w:tr>
      <w:tr w:rsidR="00DB1CC7" w:rsidRPr="00A57756" w14:paraId="03671800" w14:textId="77777777" w:rsidTr="002E7546">
        <w:trPr>
          <w:trHeight w:val="2430"/>
          <w:tblHeader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14:paraId="273FA57F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CE68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9473A62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Белоусов </w:t>
            </w:r>
          </w:p>
          <w:p w14:paraId="5C9789D5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Вячеслав </w:t>
            </w:r>
          </w:p>
          <w:p w14:paraId="3C8F8E1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Валерьевич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6A4BD14A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отдела оценки</w:t>
            </w:r>
          </w:p>
          <w:p w14:paraId="79A8ED27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F93C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4DCC6D9B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</w:t>
            </w:r>
            <w:proofErr w:type="gram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*</w:t>
            </w:r>
          </w:p>
          <w:p w14:paraId="3695A1FC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3-я пятница месяца</w:t>
            </w:r>
          </w:p>
          <w:p w14:paraId="25740FBF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каб. 501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EC00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9469F21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 оценки и экспертизы достоверности оценки государственного имущества, а также проведения аттестации претендентов на оценку стоимости объектов гражданских прав  </w:t>
            </w:r>
          </w:p>
          <w:p w14:paraId="55539AD1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B1CC7" w:rsidRPr="00A57756" w14:paraId="13EB530A" w14:textId="77777777" w:rsidTr="002E7546">
        <w:trPr>
          <w:trHeight w:val="2124"/>
          <w:tblHeader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14:paraId="251063D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C630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109D0D1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Тяглова</w:t>
            </w:r>
          </w:p>
          <w:p w14:paraId="609CB04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Ирина</w:t>
            </w:r>
          </w:p>
          <w:p w14:paraId="76245F29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Юрьевна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6C63A0AD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начальник главного управления распоряжения имуществом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058F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459A0A67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</w:t>
            </w:r>
            <w:proofErr w:type="gram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*</w:t>
            </w:r>
          </w:p>
          <w:p w14:paraId="418DE7E3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4-я пятница</w:t>
            </w:r>
          </w:p>
          <w:p w14:paraId="7C05BA77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месяца</w:t>
            </w:r>
          </w:p>
          <w:p w14:paraId="02CF609E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каб. 513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AC3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DD311FA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Вопросы учета, распоряжения 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br/>
              <w:t>и использования имущества, находящегося в собственности Республики Беларусь, в том числе вопросы аренды государственного имущества</w:t>
            </w:r>
          </w:p>
          <w:p w14:paraId="35658D52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B1CC7" w:rsidRPr="00A57756" w14:paraId="0986F16C" w14:textId="77777777" w:rsidTr="002E7546">
        <w:trPr>
          <w:trHeight w:val="1645"/>
          <w:tblHeader/>
        </w:trPr>
        <w:tc>
          <w:tcPr>
            <w:tcW w:w="23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DD6EB7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247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8AEB8CA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Олехнович</w:t>
            </w:r>
          </w:p>
          <w:p w14:paraId="41F405E8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Виталий</w:t>
            </w:r>
          </w:p>
          <w:p w14:paraId="49937E08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Чеславович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3A56D033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управления геодезии и картографии </w:t>
            </w:r>
            <w:r w:rsidRPr="00A57756">
              <w:rPr>
                <w:rFonts w:eastAsiaTheme="minorHAnsi"/>
                <w:sz w:val="28"/>
                <w:szCs w:val="28"/>
                <w:lang w:eastAsia="en-US"/>
              </w:rPr>
              <w:br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FF75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0FBDF78F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08.00-12.00</w:t>
            </w:r>
            <w:proofErr w:type="gramEnd"/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* </w:t>
            </w:r>
          </w:p>
          <w:p w14:paraId="05CEEA71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5-я </w:t>
            </w:r>
          </w:p>
          <w:p w14:paraId="6E049B15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пятница месяца </w:t>
            </w:r>
          </w:p>
          <w:p w14:paraId="41BE7103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b/>
                <w:sz w:val="28"/>
                <w:szCs w:val="28"/>
                <w:lang w:eastAsia="en-US"/>
              </w:rPr>
              <w:t>каб. 414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47A6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C8370B0" w14:textId="77777777" w:rsidR="00DB1CC7" w:rsidRPr="00A57756" w:rsidRDefault="00DB1CC7" w:rsidP="002E7546">
            <w:pPr>
              <w:shd w:val="clear" w:color="auto" w:fill="FFFFFF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A57756">
              <w:rPr>
                <w:rFonts w:eastAsiaTheme="minorHAnsi"/>
                <w:sz w:val="28"/>
                <w:szCs w:val="28"/>
                <w:lang w:eastAsia="en-US"/>
              </w:rPr>
              <w:t>Вопросы в сфере геодезической и картографической деятельности</w:t>
            </w:r>
          </w:p>
        </w:tc>
      </w:tr>
    </w:tbl>
    <w:p w14:paraId="18E87BDA" w14:textId="77777777" w:rsidR="00DB1CC7" w:rsidRPr="00A57756" w:rsidRDefault="00DB1CC7" w:rsidP="00DB1CC7">
      <w:pPr>
        <w:spacing w:line="280" w:lineRule="exact"/>
        <w:ind w:left="4536"/>
        <w:rPr>
          <w:sz w:val="28"/>
          <w:szCs w:val="28"/>
        </w:rPr>
      </w:pPr>
    </w:p>
    <w:p w14:paraId="29E415D7" w14:textId="77777777" w:rsidR="00DB1CC7" w:rsidRDefault="00DB1CC7" w:rsidP="00DB1CC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2E26A310" w14:textId="77777777" w:rsidR="00DB1CC7" w:rsidRDefault="00DB1CC7" w:rsidP="00DB1CC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1B4A5B01" w14:textId="77777777" w:rsidR="00DB1CC7" w:rsidRDefault="00DB1CC7" w:rsidP="00DB1CC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0E920610" w14:textId="77777777" w:rsidR="00DB1CC7" w:rsidRDefault="00DB1CC7" w:rsidP="00DB1CC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12FF5F58" w14:textId="77777777" w:rsidR="00DB1CC7" w:rsidRDefault="00DB1CC7" w:rsidP="00DB1CC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69F96A0A" w14:textId="77777777" w:rsidR="00DB1CC7" w:rsidRDefault="00DB1CC7" w:rsidP="00DB1CC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2065EEE1" w14:textId="77777777" w:rsidR="00DB1CC7" w:rsidRDefault="00DB1CC7" w:rsidP="00DB1CC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018A0123" w14:textId="77777777" w:rsidR="00DB1CC7" w:rsidRDefault="00DB1CC7" w:rsidP="00DB1CC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265A5590" w14:textId="77777777" w:rsidR="00DB1CC7" w:rsidRDefault="00DB1CC7" w:rsidP="00DB1CC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7291317A" w14:textId="77777777" w:rsidR="00DB1CC7" w:rsidRDefault="00DB1CC7" w:rsidP="00DB1CC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47241B8E" w14:textId="77777777" w:rsidR="00DB1CC7" w:rsidRDefault="00DB1CC7" w:rsidP="00DB1CC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4F41ECFA" w14:textId="77777777" w:rsidR="00DB1CC7" w:rsidRDefault="00DB1CC7" w:rsidP="00DB1CC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2F2D1D38" w14:textId="77777777" w:rsidR="00DB1CC7" w:rsidRDefault="00DB1CC7" w:rsidP="00DB1CC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70C6C47C" w14:textId="77777777" w:rsidR="00DB1CC7" w:rsidRDefault="00DB1CC7" w:rsidP="00DB1CC7">
      <w:pPr>
        <w:shd w:val="clear" w:color="auto" w:fill="FFFFFF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14:paraId="146CAC68" w14:textId="77777777" w:rsidR="00DB1CC7" w:rsidRPr="00704A77" w:rsidRDefault="00DB1CC7" w:rsidP="00DB1CC7">
      <w:pPr>
        <w:shd w:val="clear" w:color="auto" w:fill="FFFFFF"/>
        <w:ind w:firstLine="426"/>
        <w:jc w:val="both"/>
        <w:rPr>
          <w:rFonts w:eastAsiaTheme="minorHAnsi"/>
          <w:sz w:val="40"/>
          <w:szCs w:val="40"/>
          <w:lang w:eastAsia="en-US"/>
        </w:rPr>
      </w:pPr>
    </w:p>
    <w:p w14:paraId="281EBFDD" w14:textId="77777777" w:rsidR="00DB1CC7" w:rsidRPr="00704A77" w:rsidRDefault="00DB1CC7" w:rsidP="00DB1CC7">
      <w:pPr>
        <w:shd w:val="clear" w:color="auto" w:fill="FFFFFF"/>
        <w:ind w:firstLine="426"/>
        <w:jc w:val="both"/>
        <w:rPr>
          <w:rFonts w:eastAsiaTheme="minorHAnsi"/>
          <w:sz w:val="40"/>
          <w:szCs w:val="40"/>
          <w:lang w:eastAsia="en-US"/>
        </w:rPr>
      </w:pPr>
    </w:p>
    <w:p w14:paraId="3EB34FF6" w14:textId="77777777" w:rsidR="00DB1CC7" w:rsidRPr="00704A77" w:rsidRDefault="00DB1CC7" w:rsidP="00DB1CC7">
      <w:pPr>
        <w:tabs>
          <w:tab w:val="left" w:pos="4500"/>
          <w:tab w:val="left" w:pos="5040"/>
        </w:tabs>
        <w:jc w:val="both"/>
        <w:rPr>
          <w:rStyle w:val="ac"/>
          <w:rFonts w:eastAsiaTheme="majorEastAsia"/>
          <w:sz w:val="40"/>
          <w:szCs w:val="40"/>
          <w:shd w:val="clear" w:color="auto" w:fill="FFFFFF"/>
        </w:rPr>
      </w:pPr>
      <w:r w:rsidRPr="00704A77">
        <w:rPr>
          <w:rStyle w:val="ac"/>
          <w:rFonts w:eastAsiaTheme="majorEastAsia"/>
          <w:sz w:val="40"/>
          <w:szCs w:val="40"/>
          <w:shd w:val="clear" w:color="auto" w:fill="FFFFFF"/>
        </w:rPr>
        <w:t>Личный прием руководителями структурных подразделений Госкомимущества проводится без предварительной записи в порядке очередности.</w:t>
      </w:r>
    </w:p>
    <w:p w14:paraId="000F5F92" w14:textId="77777777" w:rsidR="00DB1CC7" w:rsidRPr="00235CF8" w:rsidRDefault="00DB1CC7" w:rsidP="00DB1CC7">
      <w:pPr>
        <w:tabs>
          <w:tab w:val="left" w:pos="4500"/>
          <w:tab w:val="left" w:pos="5040"/>
        </w:tabs>
        <w:jc w:val="both"/>
        <w:rPr>
          <w:rStyle w:val="ac"/>
          <w:rFonts w:eastAsiaTheme="majorEastAsia"/>
          <w:b w:val="0"/>
          <w:sz w:val="32"/>
          <w:szCs w:val="32"/>
          <w:shd w:val="clear" w:color="auto" w:fill="FFFFFF"/>
        </w:rPr>
      </w:pPr>
    </w:p>
    <w:p w14:paraId="68D2174A" w14:textId="77777777" w:rsidR="00DB1CC7" w:rsidRPr="00235CF8" w:rsidRDefault="00DB1CC7" w:rsidP="00DB1CC7">
      <w:pPr>
        <w:pStyle w:val="ConsPlusNormal"/>
        <w:jc w:val="both"/>
        <w:rPr>
          <w:rFonts w:ascii="Times New Roman" w:hAnsi="Times New Roman" w:cs="Times New Roman"/>
          <w:sz w:val="36"/>
          <w:szCs w:val="36"/>
        </w:rPr>
      </w:pPr>
      <w:r w:rsidRPr="00235CF8">
        <w:rPr>
          <w:rFonts w:ascii="Times New Roman" w:hAnsi="Times New Roman" w:cs="Times New Roman"/>
          <w:spacing w:val="7"/>
          <w:sz w:val="36"/>
          <w:szCs w:val="36"/>
          <w:shd w:val="clear" w:color="auto" w:fill="FFFFFF"/>
        </w:rPr>
        <w:t>При обращении на личный прием при себе необходимо иметь документы, удостоверяющие личность</w:t>
      </w:r>
      <w:r w:rsidRPr="00235CF8">
        <w:rPr>
          <w:rFonts w:ascii="Times New Roman" w:hAnsi="Times New Roman" w:cs="Times New Roman"/>
          <w:sz w:val="36"/>
          <w:szCs w:val="36"/>
        </w:rPr>
        <w:t xml:space="preserve">. </w:t>
      </w:r>
      <w:r w:rsidRPr="00235CF8">
        <w:rPr>
          <w:rFonts w:ascii="Times New Roman" w:hAnsi="Times New Roman" w:cs="Times New Roman"/>
          <w:spacing w:val="7"/>
          <w:sz w:val="36"/>
          <w:szCs w:val="36"/>
          <w:shd w:val="clear" w:color="auto" w:fill="FFFFFF"/>
        </w:rPr>
        <w:t>Представители заявителей</w:t>
      </w:r>
      <w:r>
        <w:rPr>
          <w:rFonts w:ascii="Times New Roman" w:hAnsi="Times New Roman" w:cs="Times New Roman"/>
          <w:spacing w:val="7"/>
          <w:sz w:val="36"/>
          <w:szCs w:val="36"/>
          <w:shd w:val="clear" w:color="auto" w:fill="FFFFFF"/>
        </w:rPr>
        <w:t xml:space="preserve"> дополнительно </w:t>
      </w:r>
      <w:r w:rsidRPr="00235CF8">
        <w:rPr>
          <w:rFonts w:ascii="Times New Roman" w:hAnsi="Times New Roman" w:cs="Times New Roman"/>
          <w:spacing w:val="7"/>
          <w:sz w:val="36"/>
          <w:szCs w:val="36"/>
          <w:shd w:val="clear" w:color="auto" w:fill="FFFFFF"/>
        </w:rPr>
        <w:t>должны предъявить документы, подтверждающие их полномочия.</w:t>
      </w:r>
    </w:p>
    <w:p w14:paraId="5ED45503" w14:textId="77777777" w:rsidR="00DB1CC7" w:rsidRPr="00235CF8" w:rsidRDefault="00DB1CC7" w:rsidP="00DB1CC7">
      <w:pPr>
        <w:rPr>
          <w:sz w:val="36"/>
          <w:szCs w:val="36"/>
        </w:rPr>
      </w:pPr>
    </w:p>
    <w:p w14:paraId="12CE477C" w14:textId="77777777" w:rsidR="00DB1CC7" w:rsidRDefault="00DB1CC7" w:rsidP="00DB1CC7">
      <w:pPr>
        <w:shd w:val="clear" w:color="auto" w:fill="FFFFFF"/>
        <w:ind w:firstLine="426"/>
        <w:jc w:val="both"/>
        <w:rPr>
          <w:rFonts w:eastAsiaTheme="minorHAnsi"/>
          <w:sz w:val="36"/>
          <w:szCs w:val="36"/>
          <w:lang w:eastAsia="en-US"/>
        </w:rPr>
      </w:pPr>
      <w:r w:rsidRPr="00235CF8">
        <w:rPr>
          <w:rFonts w:eastAsiaTheme="minorHAnsi"/>
          <w:sz w:val="36"/>
          <w:szCs w:val="36"/>
          <w:lang w:eastAsia="en-US"/>
        </w:rPr>
        <w:t>* Во время личного приема предусматриваются два технологических перерыва по 15 минут через каждые полтора часа.</w:t>
      </w:r>
      <w:r w:rsidRPr="00871C02">
        <w:t xml:space="preserve"> </w:t>
      </w:r>
      <w:r w:rsidRPr="00871C02">
        <w:rPr>
          <w:rFonts w:eastAsiaTheme="minorHAnsi"/>
          <w:sz w:val="36"/>
          <w:szCs w:val="36"/>
          <w:lang w:eastAsia="en-US"/>
        </w:rPr>
        <w:t>Личный прием инвалидов и лиц с ограниченными возможностями передвижения осуществляется на первом этаже в комнате приема посетителей, для вызова работника Госкомимущества необходимо сообщить об этом милиционеру на посту охраны.</w:t>
      </w:r>
    </w:p>
    <w:p w14:paraId="0E990909" w14:textId="77777777" w:rsidR="00DB1CC7" w:rsidRPr="00235CF8" w:rsidRDefault="00DB1CC7" w:rsidP="00DB1CC7">
      <w:pPr>
        <w:shd w:val="clear" w:color="auto" w:fill="FFFFFF"/>
        <w:ind w:firstLine="426"/>
        <w:jc w:val="both"/>
        <w:rPr>
          <w:rFonts w:eastAsiaTheme="minorHAnsi"/>
          <w:sz w:val="36"/>
          <w:szCs w:val="36"/>
          <w:lang w:eastAsia="en-US"/>
        </w:rPr>
      </w:pPr>
    </w:p>
    <w:p w14:paraId="1FFC5F76" w14:textId="77777777" w:rsidR="00DB1CC7" w:rsidRPr="00235CF8" w:rsidRDefault="00DB1CC7" w:rsidP="00DB1CC7">
      <w:pPr>
        <w:shd w:val="clear" w:color="auto" w:fill="FFFFFF"/>
        <w:ind w:firstLine="426"/>
        <w:jc w:val="both"/>
        <w:rPr>
          <w:rFonts w:eastAsiaTheme="minorHAnsi"/>
          <w:sz w:val="36"/>
          <w:szCs w:val="36"/>
          <w:lang w:eastAsia="en-US"/>
        </w:rPr>
      </w:pPr>
      <w:r w:rsidRPr="00235CF8">
        <w:rPr>
          <w:rFonts w:eastAsiaTheme="minorHAnsi"/>
          <w:sz w:val="36"/>
          <w:szCs w:val="36"/>
          <w:lang w:eastAsia="en-US"/>
        </w:rPr>
        <w:t>** Заявитель вправе предварительно записаться на личный прием</w:t>
      </w:r>
      <w:r w:rsidRPr="00235CF8">
        <w:rPr>
          <w:sz w:val="36"/>
          <w:szCs w:val="36"/>
        </w:rPr>
        <w:t xml:space="preserve"> Председателя Госкомимущества и его заместителей</w:t>
      </w:r>
      <w:r w:rsidRPr="00235CF8">
        <w:rPr>
          <w:rFonts w:eastAsiaTheme="minorHAnsi"/>
          <w:sz w:val="36"/>
          <w:szCs w:val="36"/>
          <w:lang w:eastAsia="en-US"/>
        </w:rPr>
        <w:t xml:space="preserve">. </w:t>
      </w:r>
      <w:r w:rsidRPr="00235CF8">
        <w:rPr>
          <w:sz w:val="36"/>
          <w:szCs w:val="36"/>
        </w:rPr>
        <w:t xml:space="preserve">Предварительная запись осуществляется </w:t>
      </w:r>
      <w:r w:rsidRPr="00235CF8">
        <w:rPr>
          <w:sz w:val="36"/>
          <w:szCs w:val="36"/>
          <w:shd w:val="clear" w:color="auto" w:fill="FFFFFF"/>
        </w:rPr>
        <w:t xml:space="preserve">непосредственно при обращении (г.Минск, </w:t>
      </w:r>
      <w:proofErr w:type="gramStart"/>
      <w:r w:rsidRPr="00235CF8">
        <w:rPr>
          <w:sz w:val="36"/>
          <w:szCs w:val="36"/>
          <w:shd w:val="clear" w:color="auto" w:fill="FFFFFF"/>
        </w:rPr>
        <w:t>пер.Краснозвездный</w:t>
      </w:r>
      <w:proofErr w:type="gramEnd"/>
      <w:r w:rsidRPr="00235CF8">
        <w:rPr>
          <w:sz w:val="36"/>
          <w:szCs w:val="36"/>
          <w:shd w:val="clear" w:color="auto" w:fill="FFFFFF"/>
        </w:rPr>
        <w:t>, д.12, кабинет № 208,</w:t>
      </w:r>
      <w:r w:rsidRPr="00235CF8">
        <w:rPr>
          <w:sz w:val="36"/>
          <w:szCs w:val="36"/>
        </w:rPr>
        <w:t xml:space="preserve"> номер внутреннего телефона 126 или 100</w:t>
      </w:r>
      <w:r w:rsidRPr="00235CF8">
        <w:rPr>
          <w:sz w:val="36"/>
          <w:szCs w:val="36"/>
          <w:shd w:val="clear" w:color="auto" w:fill="FFFFFF"/>
        </w:rPr>
        <w:t xml:space="preserve">) либо </w:t>
      </w:r>
      <w:r w:rsidRPr="00235CF8">
        <w:rPr>
          <w:sz w:val="36"/>
          <w:szCs w:val="36"/>
        </w:rPr>
        <w:t xml:space="preserve">по телефонам: </w:t>
      </w:r>
      <w:r>
        <w:rPr>
          <w:sz w:val="36"/>
          <w:szCs w:val="36"/>
        </w:rPr>
        <w:br/>
      </w:r>
      <w:r w:rsidRPr="00235CF8">
        <w:rPr>
          <w:b/>
          <w:sz w:val="36"/>
          <w:szCs w:val="36"/>
        </w:rPr>
        <w:t>8 017 (+375 17</w:t>
      </w:r>
      <w:proofErr w:type="gramStart"/>
      <w:r w:rsidRPr="00235CF8">
        <w:rPr>
          <w:b/>
          <w:sz w:val="36"/>
          <w:szCs w:val="36"/>
        </w:rPr>
        <w:t>)  288</w:t>
      </w:r>
      <w:proofErr w:type="gramEnd"/>
      <w:r w:rsidRPr="00235CF8">
        <w:rPr>
          <w:b/>
          <w:sz w:val="36"/>
          <w:szCs w:val="36"/>
        </w:rPr>
        <w:t>-27-</w:t>
      </w:r>
      <w:proofErr w:type="gramStart"/>
      <w:r w:rsidRPr="00235CF8">
        <w:rPr>
          <w:b/>
          <w:sz w:val="36"/>
          <w:szCs w:val="36"/>
        </w:rPr>
        <w:t>76,  288</w:t>
      </w:r>
      <w:proofErr w:type="gramEnd"/>
      <w:r w:rsidRPr="00235CF8">
        <w:rPr>
          <w:b/>
          <w:sz w:val="36"/>
          <w:szCs w:val="36"/>
        </w:rPr>
        <w:t>-10-</w:t>
      </w:r>
      <w:proofErr w:type="gramStart"/>
      <w:r w:rsidRPr="00235CF8">
        <w:rPr>
          <w:b/>
          <w:sz w:val="36"/>
          <w:szCs w:val="36"/>
        </w:rPr>
        <w:t>19</w:t>
      </w:r>
      <w:r w:rsidRPr="00235CF8">
        <w:rPr>
          <w:rFonts w:eastAsiaTheme="minorHAnsi"/>
          <w:sz w:val="36"/>
          <w:szCs w:val="36"/>
          <w:lang w:eastAsia="en-US"/>
        </w:rPr>
        <w:t xml:space="preserve">  и</w:t>
      </w:r>
      <w:proofErr w:type="gramEnd"/>
      <w:r w:rsidRPr="00235CF8">
        <w:rPr>
          <w:rFonts w:eastAsiaTheme="minorHAnsi"/>
          <w:sz w:val="36"/>
          <w:szCs w:val="36"/>
          <w:lang w:eastAsia="en-US"/>
        </w:rPr>
        <w:t xml:space="preserve"> </w:t>
      </w:r>
      <w:r w:rsidRPr="00235CF8">
        <w:rPr>
          <w:rFonts w:eastAsiaTheme="minorHAnsi"/>
          <w:sz w:val="36"/>
          <w:szCs w:val="36"/>
          <w:u w:val="single"/>
          <w:lang w:eastAsia="en-US"/>
        </w:rPr>
        <w:t>завершается за 1 рабочий день</w:t>
      </w:r>
      <w:r w:rsidRPr="00235CF8">
        <w:rPr>
          <w:rFonts w:eastAsiaTheme="minorHAnsi"/>
          <w:sz w:val="36"/>
          <w:szCs w:val="36"/>
          <w:lang w:eastAsia="en-US"/>
        </w:rPr>
        <w:t xml:space="preserve"> до начала дня проведения личного приема.</w:t>
      </w:r>
    </w:p>
    <w:p w14:paraId="2FE6E665" w14:textId="77777777" w:rsidR="00DB1CC7" w:rsidRPr="00235CF8" w:rsidRDefault="00DB1CC7" w:rsidP="00DB1CC7">
      <w:pPr>
        <w:shd w:val="clear" w:color="auto" w:fill="FFFFFF"/>
        <w:ind w:firstLine="426"/>
        <w:jc w:val="both"/>
        <w:rPr>
          <w:sz w:val="36"/>
          <w:szCs w:val="36"/>
        </w:rPr>
      </w:pPr>
    </w:p>
    <w:p w14:paraId="482170D4" w14:textId="77777777" w:rsidR="00DB1CC7" w:rsidRPr="00235CF8" w:rsidRDefault="00DB1CC7" w:rsidP="00DB1CC7">
      <w:pPr>
        <w:rPr>
          <w:sz w:val="36"/>
          <w:szCs w:val="36"/>
        </w:rPr>
      </w:pPr>
    </w:p>
    <w:p w14:paraId="45F26170" w14:textId="77777777" w:rsidR="00DB1CC7" w:rsidRPr="00EB7577" w:rsidRDefault="00DB1CC7" w:rsidP="00DB1CC7"/>
    <w:p w14:paraId="47415D0C" w14:textId="77777777" w:rsidR="0057709C" w:rsidRDefault="0057709C"/>
    <w:sectPr w:rsidR="0057709C" w:rsidSect="00DB1CC7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C7"/>
    <w:rsid w:val="000C51D7"/>
    <w:rsid w:val="000E5A05"/>
    <w:rsid w:val="00197C46"/>
    <w:rsid w:val="001A577D"/>
    <w:rsid w:val="00396C43"/>
    <w:rsid w:val="0057709C"/>
    <w:rsid w:val="007436C2"/>
    <w:rsid w:val="008A1300"/>
    <w:rsid w:val="009002F2"/>
    <w:rsid w:val="00AB795C"/>
    <w:rsid w:val="00DB1CC7"/>
    <w:rsid w:val="00F3328A"/>
    <w:rsid w:val="00F7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4481"/>
  <w15:chartTrackingRefBased/>
  <w15:docId w15:val="{9B9FAC14-FFB3-40B7-B79F-72F7F6E7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1C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C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C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C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C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C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C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C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C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C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C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C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C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C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C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C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C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B1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C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B1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C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B1C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C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B1C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B1C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1CC7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DB1CC7"/>
    <w:rPr>
      <w:b/>
      <w:bCs/>
    </w:rPr>
  </w:style>
  <w:style w:type="paragraph" w:customStyle="1" w:styleId="ConsPlusNormal">
    <w:name w:val="ConsPlusNormal"/>
    <w:rsid w:val="00DB1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1147</Words>
  <Characters>6542</Characters>
  <Application>Microsoft Office Word</Application>
  <DocSecurity>0</DocSecurity>
  <Lines>54</Lines>
  <Paragraphs>15</Paragraphs>
  <ScaleCrop>false</ScaleCrop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Аверьянова</dc:creator>
  <cp:keywords/>
  <dc:description/>
  <cp:lastModifiedBy>Аверьянова</cp:lastModifiedBy>
  <cp:revision>9</cp:revision>
  <dcterms:created xsi:type="dcterms:W3CDTF">2026-01-03T12:42:00Z</dcterms:created>
  <dcterms:modified xsi:type="dcterms:W3CDTF">2026-01-05T05:54:00Z</dcterms:modified>
</cp:coreProperties>
</file>